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pStyle w:val="BookCover"/>
        <w:ind w:left="0" w:right="0" w:firstLine="0"/>
        <w:jc w:val="left"/>
      </w:pPr>
      <w:r>
        <w:drawing>
          <wp:inline distT="0" distB="0" distL="0" distR="0">
            <wp:extent cx="3888000" cy="5320421"/>
            <wp:docPr id="1" name="Picture 1"/>
            <wp:cNvGraphicFramePr>
              <a:graphicFrameLocks noChangeAspect="1"/>
            </wp:cNvGraphicFramePr>
            <a:graphic>
              <a:graphicData uri="http://schemas.openxmlformats.org/drawingml/2006/picture">
                <pic:pic>
                  <pic:nvPicPr>
                    <pic:cNvPr id="0" name="Business_Code_Cover_A5_DE.png"/>
                    <pic:cNvPicPr/>
                  </pic:nvPicPr>
                  <pic:blipFill>
                    <a:blip r:embed="rId10"/>
                    <a:stretch>
                      <a:fillRect/>
                    </a:stretch>
                  </pic:blipFill>
                  <pic:spPr>
                    <a:xfrm>
                      <a:off x="0" y="0"/>
                      <a:ext cx="3888000" cy="5320421"/>
                    </a:xfrm>
                    <a:prstGeom prst="rect"/>
                  </pic:spPr>
                </pic:pic>
              </a:graphicData>
            </a:graphic>
          </wp:inline>
        </w:drawing>
      </w:r>
    </w:p>
    <w:p w:rsidR="00000000" w:rsidDel="00000000" w:rsidP="00000000" w:rsidRDefault="00000000" w:rsidRPr="00000000" w14:paraId="00000008">
      <w:pPr>
        <w:pStyle w:val="BookDedication"/>
        <w:pageBreakBefore/>
        <w:spacing w:before="3700" w:lineRule="auto"/>
        <w:jc w:val="center"/>
        <w:rPr/>
      </w:pPr>
      <w:r w:rsidDel="00000000" w:rsidR="00000000" w:rsidRPr="00000000">
        <w:rPr>
          <w:rFonts w:ascii="EB Garamond" w:cs="Liberation Serif" w:eastAsia="Liberation Serif" w:hAnsi="EB Garamond"/>
          <w:i w:val="1"/>
          <w:iCs w:val="1"/>
          <w:sz w:val="32"/>
          <w:szCs w:val="30"/>
          <w:rtl w:val="0"/>
          <w:lang w:val="de-DE"/>
        </w:rPr>
        <w:t xml:space="preserve">Für Bruno</w:t>
      </w:r>
      <w:r w:rsidDel="00000000" w:rsidR="00000000" w:rsidRPr="00000000">
        <w:rPr>
          <w:rFonts w:ascii="EB Garamond" w:hAnsi="EB Garamond"/>
          <w:sz w:val="31"/>
          <w:rtl w:val="0"/>
          <w:lang w:val="de-DE"/>
        </w:rPr>
      </w:r>
    </w:p>
    <w:p>
      <w:pPr>
        <w:pStyle w:val="BookDedicationContinue"/>
        <w:pageBreakBefore w:val="0"/>
        <w:jc w:val="center"/>
      </w:pPr>
      <w:r>
        <w:rPr>
          <w:rFonts w:ascii="EB Garamond" w:hAnsi="EB Garamond"/>
          <w:i/>
          <w:sz w:val="24"/>
          <w:lang w:val="de-DE"/>
        </w:rPr>
        <w:t>Damit du in einer Welt aufwächst, in der Menschen und Unternehmen noch gestalten können – statt nur reagieren zu müssen.</w:t>
      </w:r>
    </w:p>
    <w:p w:rsidR="00000000" w:rsidDel="00000000" w:rsidP="00000000" w:rsidRDefault="00000000" w:rsidRPr="00000000" w14:paraId="0000000A">
      <w:pPr>
        <w:pStyle w:val="BookFront"/>
        <w:pageBreakBefore/>
        <w:spacing w:before="360"/>
        <w:jc w:val="left"/>
        <w:rPr/>
      </w:pPr>
      <w:r w:rsidDel="00000000" w:rsidR="00000000" w:rsidRPr="00000000">
        <w:rPr>
          <w:rFonts w:ascii="EB Garamond" w:hAnsi="EB Garamond"/>
          <w:sz w:val="43"/>
          <w:rtl w:val="0"/>
        </w:rPr>
        <w:t xml:space="preserve">Inhalt</w:t>
      </w:r>
    </w:p>
    <w:p w:rsidR="00000000" w:rsidDel="00000000" w:rsidP="00000000" w:rsidRDefault="00000000" w:rsidRPr="00000000" w14:paraId="0000000B">
      <w:pPr>
        <w:pStyle w:val="BookTOC"/>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0" w:right="0" w:firstLine="0"/>
        <w:jc w:val="left"/>
        <w:rPr>
          <w:rFonts w:ascii="Liberation Sans" w:cs="Liberation Sans" w:eastAsia="Liberation Sans" w:hAnsi="Liberation Sans"/>
          <w:b w:val="0"/>
          <w:bCs w:val="0"/>
          <w:i w:val="0"/>
          <w:iCs w:val="0"/>
          <w:smallCaps w:val="0"/>
          <w:strike w:val="0"/>
          <w:color w:val="000000"/>
          <w:sz w:val="21"/>
          <w:szCs w:val="21"/>
          <w:u w:val="none"/>
          <w:shd w:fill="auto" w:val="clear"/>
          <w:vertAlign w:val="baseline"/>
        </w:rPr>
      </w:pPr>
      <w:r w:rsidDel="00000000" w:rsidR="00000000" w:rsidRPr="00000000">
        <w:rPr>
          <w:rFonts w:ascii="Open Sans" w:cs="Liberation Sans" w:eastAsia="Liberation Sans" w:hAnsi="Open Sans"/>
          <w:b w:val="0"/>
          <w:bCs w:val="0"/>
          <w:i w:val="0"/>
          <w:iCs w:val="0"/>
          <w:smallCaps w:val="0"/>
          <w:strike w:val="0"/>
          <w:color w:val="000000"/>
          <w:sz w:val="17"/>
          <w:szCs w:val="21"/>
          <w:u w:val="none"/>
          <w:shd w:fill="auto" w:val="clear"/>
          <w:vertAlign w:val="baseline"/>
          <w:rtl w:val="0"/>
          <w:lang w:val="de-DE"/>
        </w:rPr>
        <w:t xml:space="preserve">PROLOG · 23:57</w:t>
      </w:r>
    </w:p>
    <w:p w:rsidR="00000000" w:rsidDel="00000000" w:rsidP="00000000" w:rsidRDefault="00000000" w:rsidRPr="00000000" w14:paraId="0000000C">
      <w:pPr>
        <w:pStyle w:val="BookTOC"/>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0" w:right="0" w:firstLine="0"/>
        <w:jc w:val="left"/>
        <w:rPr>
          <w:rFonts w:ascii="Liberation Sans" w:cs="Liberation Sans" w:eastAsia="Liberation Sans" w:hAnsi="Liberation Sans"/>
          <w:b w:val="0"/>
          <w:bCs w:val="0"/>
          <w:i w:val="0"/>
          <w:iCs w:val="0"/>
          <w:smallCaps w:val="0"/>
          <w:strike w:val="0"/>
          <w:color w:val="000000"/>
          <w:sz w:val="21"/>
          <w:szCs w:val="21"/>
          <w:u w:val="none"/>
          <w:shd w:fill="auto" w:val="clear"/>
          <w:vertAlign w:val="baseline"/>
        </w:rPr>
      </w:pPr>
      <w:r w:rsidDel="00000000" w:rsidR="00000000" w:rsidRPr="00000000">
        <w:rPr>
          <w:rFonts w:ascii="Open Sans" w:cs="Liberation Sans" w:eastAsia="Liberation Sans" w:hAnsi="Open Sans"/>
          <w:b w:val="0"/>
          <w:bCs w:val="0"/>
          <w:i w:val="0"/>
          <w:iCs w:val="0"/>
          <w:smallCaps w:val="0"/>
          <w:strike w:val="0"/>
          <w:color w:val="000000"/>
          <w:sz w:val="17"/>
          <w:szCs w:val="21"/>
          <w:u w:val="none"/>
          <w:shd w:fill="auto" w:val="clear"/>
          <w:vertAlign w:val="baseline"/>
          <w:rtl w:val="0"/>
          <w:lang w:val="de-DE"/>
        </w:rPr>
        <w:t xml:space="preserve">Warum dieses Buch</w:t>
      </w:r>
    </w:p>
    <w:p w:rsidR="00000000" w:rsidDel="00000000" w:rsidP="00000000" w:rsidRDefault="00000000" w:rsidRPr="00000000" w14:paraId="0000000D">
      <w:pPr>
        <w:pStyle w:val="BookTOCPart"/>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0" w:right="0" w:firstLine="0"/>
        <w:jc w:val="left"/>
        <w:rPr>
          <w:rFonts w:ascii="Liberation Sans" w:cs="Liberation Sans" w:eastAsia="Liberation Sans" w:hAnsi="Liberation Sans"/>
          <w:b w:val="0"/>
          <w:bCs w:val="0"/>
          <w:i w:val="0"/>
          <w:iCs w:val="0"/>
          <w:smallCaps w:val="0"/>
          <w:strike w:val="0"/>
          <w:color w:val="000000"/>
          <w:sz w:val="21"/>
          <w:szCs w:val="21"/>
          <w:u w:val="none"/>
          <w:shd w:fill="auto" w:val="clear"/>
          <w:vertAlign w:val="baseline"/>
        </w:rPr>
      </w:pPr>
      <w:r w:rsidDel="00000000" w:rsidR="00000000" w:rsidRPr="00000000">
        <w:rPr>
          <w:rFonts w:ascii="Open Sans" w:cs="Liberation Sans" w:eastAsia="Liberation Sans" w:hAnsi="Open Sans"/>
          <w:b w:val="0"/>
          <w:bCs w:val="0"/>
          <w:i w:val="0"/>
          <w:iCs w:val="0"/>
          <w:smallCaps w:val="0"/>
          <w:strike w:val="0"/>
          <w:color w:val="000000"/>
          <w:sz w:val="17"/>
          <w:szCs w:val="21"/>
          <w:u w:val="none"/>
          <w:shd w:fill="auto" w:val="clear"/>
          <w:vertAlign w:val="baseline"/>
          <w:rtl w:val="0"/>
          <w:lang w:val="de-DE"/>
        </w:rPr>
        <w:t xml:space="preserve">TEIL I · Wie Komplexität im Menschen landet</w:t>
      </w:r>
    </w:p>
    <w:p w:rsidR="00000000" w:rsidDel="00000000" w:rsidP="00000000" w:rsidRDefault="00000000" w:rsidRPr="00000000" w14:paraId="0000000E">
      <w:pPr>
        <w:pStyle w:val="BookTOC"/>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397" w:right="0" w:firstLine="0"/>
        <w:jc w:val="left"/>
        <w:rPr>
          <w:rFonts w:ascii="Liberation Sans" w:cs="Liberation Sans" w:eastAsia="Liberation Sans" w:hAnsi="Liberation Sans"/>
          <w:b w:val="0"/>
          <w:bCs w:val="0"/>
          <w:i w:val="0"/>
          <w:iCs w:val="0"/>
          <w:smallCaps w:val="0"/>
          <w:strike w:val="0"/>
          <w:color w:val="000000"/>
          <w:sz w:val="21"/>
          <w:szCs w:val="21"/>
          <w:u w:val="none"/>
          <w:shd w:fill="auto" w:val="clear"/>
          <w:vertAlign w:val="baseline"/>
        </w:rPr>
      </w:pPr>
      <w:r w:rsidDel="00000000" w:rsidR="00000000" w:rsidRPr="00000000">
        <w:rPr>
          <w:rFonts w:ascii="Open Sans" w:cs="Liberation Sans" w:eastAsia="Liberation Sans" w:hAnsi="Open Sans"/>
          <w:b w:val="0"/>
          <w:bCs w:val="0"/>
          <w:i w:val="0"/>
          <w:iCs w:val="0"/>
          <w:smallCaps w:val="0"/>
          <w:strike w:val="0"/>
          <w:color w:val="000000"/>
          <w:sz w:val="17"/>
          <w:szCs w:val="21"/>
          <w:u w:val="none"/>
          <w:shd w:fill="auto" w:val="clear"/>
          <w:vertAlign w:val="baseline"/>
          <w:rtl w:val="0"/>
          <w:lang w:val="de-DE"/>
        </w:rPr>
        <w:t xml:space="preserve">Kapitel 1 · Die Komplexitätslücke</w:t>
      </w:r>
    </w:p>
    <w:p w:rsidR="00000000" w:rsidDel="00000000" w:rsidP="00000000" w:rsidRDefault="00000000" w:rsidRPr="00000000" w14:paraId="0000000F">
      <w:pPr>
        <w:pStyle w:val="BookTOC"/>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397" w:right="0" w:firstLine="0"/>
        <w:jc w:val="left"/>
        <w:rPr>
          <w:rFonts w:ascii="Liberation Sans" w:cs="Liberation Sans" w:eastAsia="Liberation Sans" w:hAnsi="Liberation Sans"/>
          <w:b w:val="0"/>
          <w:bCs w:val="0"/>
          <w:i w:val="0"/>
          <w:iCs w:val="0"/>
          <w:smallCaps w:val="0"/>
          <w:strike w:val="0"/>
          <w:color w:val="000000"/>
          <w:sz w:val="21"/>
          <w:szCs w:val="21"/>
          <w:u w:val="none"/>
          <w:shd w:fill="auto" w:val="clear"/>
          <w:vertAlign w:val="baseline"/>
        </w:rPr>
      </w:pPr>
      <w:r w:rsidDel="00000000" w:rsidR="00000000" w:rsidRPr="00000000">
        <w:rPr>
          <w:rFonts w:ascii="Open Sans" w:cs="Liberation Sans" w:eastAsia="Liberation Sans" w:hAnsi="Open Sans"/>
          <w:b w:val="0"/>
          <w:bCs w:val="0"/>
          <w:i w:val="0"/>
          <w:iCs w:val="0"/>
          <w:smallCaps w:val="0"/>
          <w:strike w:val="0"/>
          <w:color w:val="000000"/>
          <w:sz w:val="17"/>
          <w:szCs w:val="21"/>
          <w:u w:val="none"/>
          <w:shd w:fill="auto" w:val="clear"/>
          <w:vertAlign w:val="baseline"/>
          <w:rtl w:val="0"/>
          <w:lang w:val="de-DE"/>
        </w:rPr>
        <w:t xml:space="preserve">Kapitel 2 · Das organisationale Nervensystem</w:t>
      </w:r>
    </w:p>
    <w:p w:rsidR="00000000" w:rsidDel="00000000" w:rsidP="00000000" w:rsidRDefault="00000000" w:rsidRPr="00000000" w14:paraId="00000010">
      <w:pPr>
        <w:pStyle w:val="BookTOC"/>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397" w:right="0" w:firstLine="0"/>
        <w:jc w:val="left"/>
        <w:rPr>
          <w:rFonts w:ascii="Liberation Sans" w:cs="Liberation Sans" w:eastAsia="Liberation Sans" w:hAnsi="Liberation Sans"/>
          <w:b w:val="0"/>
          <w:bCs w:val="0"/>
          <w:i w:val="0"/>
          <w:iCs w:val="0"/>
          <w:smallCaps w:val="0"/>
          <w:strike w:val="0"/>
          <w:color w:val="000000"/>
          <w:sz w:val="21"/>
          <w:szCs w:val="21"/>
          <w:u w:val="none"/>
          <w:shd w:fill="auto" w:val="clear"/>
          <w:vertAlign w:val="baseline"/>
        </w:rPr>
      </w:pPr>
      <w:r w:rsidDel="00000000" w:rsidR="00000000" w:rsidRPr="00000000">
        <w:rPr>
          <w:rFonts w:ascii="Open Sans" w:cs="Liberation Sans" w:eastAsia="Liberation Sans" w:hAnsi="Open Sans"/>
          <w:b w:val="0"/>
          <w:bCs w:val="0"/>
          <w:i w:val="0"/>
          <w:iCs w:val="0"/>
          <w:smallCaps w:val="0"/>
          <w:strike w:val="0"/>
          <w:color w:val="000000"/>
          <w:sz w:val="17"/>
          <w:szCs w:val="21"/>
          <w:u w:val="none"/>
          <w:shd w:fill="auto" w:val="clear"/>
          <w:vertAlign w:val="baseline"/>
          <w:rtl w:val="0"/>
          <w:lang w:val="de-DE"/>
        </w:rPr>
        <w:t xml:space="preserve">Kapitel 3 · Wenn Führung das System kompensiert</w:t>
      </w:r>
    </w:p>
    <w:p w:rsidR="00000000" w:rsidDel="00000000" w:rsidP="00000000" w:rsidRDefault="00000000" w:rsidRPr="00000000" w14:paraId="00000011">
      <w:pPr>
        <w:pStyle w:val="BookTOC"/>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397" w:right="0" w:firstLine="0"/>
        <w:jc w:val="left"/>
        <w:rPr>
          <w:rFonts w:ascii="Liberation Sans" w:cs="Liberation Sans" w:eastAsia="Liberation Sans" w:hAnsi="Liberation Sans"/>
          <w:b w:val="0"/>
          <w:bCs w:val="0"/>
          <w:i w:val="0"/>
          <w:iCs w:val="0"/>
          <w:smallCaps w:val="0"/>
          <w:strike w:val="0"/>
          <w:color w:val="000000"/>
          <w:sz w:val="21"/>
          <w:szCs w:val="21"/>
          <w:u w:val="none"/>
          <w:shd w:fill="auto" w:val="clear"/>
          <w:vertAlign w:val="baseline"/>
        </w:rPr>
      </w:pPr>
      <w:r w:rsidDel="00000000" w:rsidR="00000000" w:rsidRPr="00000000">
        <w:rPr>
          <w:rFonts w:ascii="Open Sans" w:cs="Liberation Sans" w:eastAsia="Liberation Sans" w:hAnsi="Open Sans"/>
          <w:b w:val="0"/>
          <w:bCs w:val="0"/>
          <w:i w:val="0"/>
          <w:iCs w:val="0"/>
          <w:smallCaps w:val="0"/>
          <w:strike w:val="0"/>
          <w:color w:val="000000"/>
          <w:sz w:val="17"/>
          <w:szCs w:val="21"/>
          <w:u w:val="none"/>
          <w:shd w:fill="auto" w:val="clear"/>
          <w:vertAlign w:val="baseline"/>
          <w:rtl w:val="0"/>
          <w:lang w:val="de-DE"/>
        </w:rPr>
        <w:t xml:space="preserve">Kapitel 4 · Mentale Kapazität als wirtschaftlicher Engpass</w:t>
      </w:r>
    </w:p>
    <w:p w:rsidR="00000000" w:rsidDel="00000000" w:rsidP="00000000" w:rsidRDefault="00000000" w:rsidRPr="00000000" w14:paraId="00000012">
      <w:pPr>
        <w:pStyle w:val="BookTOC"/>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397" w:right="0" w:firstLine="0"/>
        <w:jc w:val="left"/>
        <w:rPr>
          <w:rFonts w:ascii="Liberation Sans" w:cs="Liberation Sans" w:eastAsia="Liberation Sans" w:hAnsi="Liberation Sans"/>
          <w:b w:val="0"/>
          <w:bCs w:val="0"/>
          <w:i w:val="0"/>
          <w:iCs w:val="0"/>
          <w:smallCaps w:val="0"/>
          <w:strike w:val="0"/>
          <w:color w:val="000000"/>
          <w:sz w:val="21"/>
          <w:szCs w:val="21"/>
          <w:u w:val="none"/>
          <w:shd w:fill="auto" w:val="clear"/>
          <w:vertAlign w:val="baseline"/>
        </w:rPr>
      </w:pPr>
      <w:r w:rsidDel="00000000" w:rsidR="00000000" w:rsidRPr="00000000">
        <w:rPr>
          <w:rFonts w:ascii="Open Sans" w:cs="Liberation Sans" w:eastAsia="Liberation Sans" w:hAnsi="Open Sans"/>
          <w:b w:val="0"/>
          <w:bCs w:val="0"/>
          <w:i w:val="0"/>
          <w:iCs w:val="0"/>
          <w:smallCaps w:val="0"/>
          <w:strike w:val="0"/>
          <w:color w:val="000000"/>
          <w:sz w:val="17"/>
          <w:szCs w:val="21"/>
          <w:u w:val="none"/>
          <w:shd w:fill="auto" w:val="clear"/>
          <w:vertAlign w:val="baseline"/>
          <w:rtl w:val="0"/>
          <w:lang w:val="de-DE"/>
        </w:rPr>
        <w:t xml:space="preserve">Kapitel 5 · Vier Konsequenzen des KI-Zeitalters</w:t>
      </w:r>
    </w:p>
    <w:p w:rsidR="00000000" w:rsidDel="00000000" w:rsidP="00000000" w:rsidRDefault="00000000" w:rsidRPr="00000000" w14:paraId="00000013">
      <w:pPr>
        <w:pStyle w:val="BookTOC"/>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397" w:right="0" w:firstLine="0"/>
        <w:jc w:val="left"/>
        <w:rPr>
          <w:rFonts w:ascii="Liberation Sans" w:cs="Liberation Sans" w:eastAsia="Liberation Sans" w:hAnsi="Liberation Sans"/>
          <w:b w:val="0"/>
          <w:bCs w:val="0"/>
          <w:i w:val="0"/>
          <w:iCs w:val="0"/>
          <w:smallCaps w:val="0"/>
          <w:strike w:val="0"/>
          <w:color w:val="000000"/>
          <w:sz w:val="21"/>
          <w:szCs w:val="21"/>
          <w:u w:val="none"/>
          <w:shd w:fill="auto" w:val="clear"/>
          <w:vertAlign w:val="baseline"/>
        </w:rPr>
      </w:pPr>
      <w:r w:rsidDel="00000000" w:rsidR="00000000" w:rsidRPr="00000000">
        <w:rPr>
          <w:rFonts w:ascii="Open Sans" w:cs="Liberation Sans" w:eastAsia="Liberation Sans" w:hAnsi="Open Sans"/>
          <w:b w:val="0"/>
          <w:bCs w:val="0"/>
          <w:i w:val="0"/>
          <w:iCs w:val="0"/>
          <w:smallCaps w:val="0"/>
          <w:strike w:val="0"/>
          <w:color w:val="000000"/>
          <w:sz w:val="17"/>
          <w:szCs w:val="21"/>
          <w:u w:val="none"/>
          <w:shd w:fill="auto" w:val="clear"/>
          <w:vertAlign w:val="baseline"/>
          <w:rtl w:val="0"/>
          <w:lang w:val="de-DE"/>
        </w:rPr>
        <w:t xml:space="preserve">Kapitel 6 · Der Business Code</w:t>
      </w:r>
    </w:p>
    <w:p w:rsidR="00000000" w:rsidDel="00000000" w:rsidP="00000000" w:rsidRDefault="00000000" w:rsidRPr="00000000" w14:paraId="00000014">
      <w:pPr>
        <w:pStyle w:val="BookTOCPart"/>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0" w:right="0" w:firstLine="0"/>
        <w:jc w:val="left"/>
        <w:rPr>
          <w:rFonts w:ascii="Liberation Sans" w:cs="Liberation Sans" w:eastAsia="Liberation Sans" w:hAnsi="Liberation Sans"/>
          <w:b w:val="0"/>
          <w:bCs w:val="0"/>
          <w:i w:val="0"/>
          <w:iCs w:val="0"/>
          <w:smallCaps w:val="0"/>
          <w:strike w:val="0"/>
          <w:color w:val="000000"/>
          <w:sz w:val="21"/>
          <w:szCs w:val="21"/>
          <w:u w:val="none"/>
          <w:shd w:fill="auto" w:val="clear"/>
          <w:vertAlign w:val="baseline"/>
        </w:rPr>
      </w:pPr>
      <w:r w:rsidDel="00000000" w:rsidR="00000000" w:rsidRPr="00000000">
        <w:rPr>
          <w:rFonts w:ascii="Open Sans" w:cs="Liberation Sans" w:eastAsia="Liberation Sans" w:hAnsi="Open Sans"/>
          <w:b w:val="0"/>
          <w:bCs w:val="0"/>
          <w:i w:val="0"/>
          <w:iCs w:val="0"/>
          <w:smallCaps w:val="0"/>
          <w:strike w:val="0"/>
          <w:color w:val="000000"/>
          <w:sz w:val="17"/>
          <w:szCs w:val="21"/>
          <w:u w:val="none"/>
          <w:shd w:fill="auto" w:val="clear"/>
          <w:vertAlign w:val="baseline"/>
          <w:rtl w:val="0"/>
          <w:lang w:val="de-DE"/>
        </w:rPr>
        <w:t xml:space="preserve">TEIL II · Vom Muster zur Architektur</w:t>
      </w:r>
    </w:p>
    <w:p w:rsidR="00000000" w:rsidDel="00000000" w:rsidP="00000000" w:rsidRDefault="00000000" w:rsidRPr="00000000" w14:paraId="00000015">
      <w:pPr>
        <w:pStyle w:val="BookTOC"/>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397" w:right="0" w:firstLine="0"/>
        <w:jc w:val="left"/>
        <w:rPr>
          <w:rFonts w:ascii="Liberation Sans" w:cs="Liberation Sans" w:eastAsia="Liberation Sans" w:hAnsi="Liberation Sans"/>
          <w:b w:val="0"/>
          <w:bCs w:val="0"/>
          <w:i w:val="0"/>
          <w:iCs w:val="0"/>
          <w:smallCaps w:val="0"/>
          <w:strike w:val="0"/>
          <w:color w:val="000000"/>
          <w:sz w:val="21"/>
          <w:szCs w:val="21"/>
          <w:u w:val="none"/>
          <w:shd w:fill="auto" w:val="clear"/>
          <w:vertAlign w:val="baseline"/>
        </w:rPr>
      </w:pPr>
      <w:r w:rsidDel="00000000" w:rsidR="00000000" w:rsidRPr="00000000">
        <w:rPr>
          <w:rFonts w:ascii="Open Sans" w:cs="Liberation Sans" w:eastAsia="Liberation Sans" w:hAnsi="Open Sans"/>
          <w:b w:val="0"/>
          <w:bCs w:val="0"/>
          <w:i w:val="0"/>
          <w:iCs w:val="0"/>
          <w:smallCaps w:val="0"/>
          <w:strike w:val="0"/>
          <w:color w:val="000000"/>
          <w:sz w:val="17"/>
          <w:szCs w:val="21"/>
          <w:u w:val="none"/>
          <w:shd w:fill="auto" w:val="clear"/>
          <w:vertAlign w:val="baseline"/>
          <w:rtl w:val="0"/>
          <w:lang w:val="de-DE"/>
        </w:rPr>
        <w:t xml:space="preserve">Kapitel 7 · Das System lesen</w:t>
      </w:r>
    </w:p>
    <w:p w:rsidR="00000000" w:rsidDel="00000000" w:rsidP="00000000" w:rsidRDefault="00000000" w:rsidRPr="00000000" w14:paraId="00000016">
      <w:pPr>
        <w:pStyle w:val="BookTOC"/>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397" w:right="0" w:firstLine="0"/>
        <w:jc w:val="left"/>
        <w:rPr>
          <w:rFonts w:ascii="Liberation Sans" w:cs="Liberation Sans" w:eastAsia="Liberation Sans" w:hAnsi="Liberation Sans"/>
          <w:b w:val="0"/>
          <w:bCs w:val="0"/>
          <w:i w:val="0"/>
          <w:iCs w:val="0"/>
          <w:smallCaps w:val="0"/>
          <w:strike w:val="0"/>
          <w:color w:val="000000"/>
          <w:sz w:val="21"/>
          <w:szCs w:val="21"/>
          <w:u w:val="none"/>
          <w:shd w:fill="auto" w:val="clear"/>
          <w:vertAlign w:val="baseline"/>
        </w:rPr>
      </w:pPr>
      <w:r w:rsidDel="00000000" w:rsidR="00000000" w:rsidRPr="00000000">
        <w:rPr>
          <w:rFonts w:ascii="Open Sans" w:cs="Liberation Sans" w:eastAsia="Liberation Sans" w:hAnsi="Open Sans"/>
          <w:b w:val="0"/>
          <w:bCs w:val="0"/>
          <w:i w:val="0"/>
          <w:iCs w:val="0"/>
          <w:smallCaps w:val="0"/>
          <w:strike w:val="0"/>
          <w:color w:val="000000"/>
          <w:sz w:val="17"/>
          <w:szCs w:val="21"/>
          <w:u w:val="none"/>
          <w:shd w:fill="auto" w:val="clear"/>
          <w:vertAlign w:val="baseline"/>
          <w:rtl w:val="0"/>
          <w:lang w:val="de-DE"/>
        </w:rPr>
        <w:t xml:space="preserve">Kapitel 8 · Von der Diagnose zur Architektur</w:t>
      </w:r>
    </w:p>
    <w:p w:rsidR="00000000" w:rsidDel="00000000" w:rsidP="00000000" w:rsidRDefault="00000000" w:rsidRPr="00000000" w14:paraId="00000017">
      <w:pPr>
        <w:pStyle w:val="BookTOC"/>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397" w:right="0" w:firstLine="0"/>
        <w:jc w:val="left"/>
        <w:rPr>
          <w:rFonts w:ascii="Liberation Sans" w:cs="Liberation Sans" w:eastAsia="Liberation Sans" w:hAnsi="Liberation Sans"/>
          <w:b w:val="0"/>
          <w:bCs w:val="0"/>
          <w:i w:val="0"/>
          <w:iCs w:val="0"/>
          <w:smallCaps w:val="0"/>
          <w:strike w:val="0"/>
          <w:color w:val="000000"/>
          <w:sz w:val="21"/>
          <w:szCs w:val="21"/>
          <w:u w:val="none"/>
          <w:shd w:fill="auto" w:val="clear"/>
          <w:vertAlign w:val="baseline"/>
        </w:rPr>
      </w:pPr>
      <w:r w:rsidDel="00000000" w:rsidR="00000000" w:rsidRPr="00000000">
        <w:rPr>
          <w:rFonts w:ascii="Open Sans" w:cs="Liberation Sans" w:eastAsia="Liberation Sans" w:hAnsi="Open Sans"/>
          <w:b w:val="0"/>
          <w:bCs w:val="0"/>
          <w:i w:val="0"/>
          <w:iCs w:val="0"/>
          <w:smallCaps w:val="0"/>
          <w:strike w:val="0"/>
          <w:color w:val="000000"/>
          <w:sz w:val="17"/>
          <w:szCs w:val="21"/>
          <w:u w:val="none"/>
          <w:shd w:fill="auto" w:val="clear"/>
          <w:vertAlign w:val="baseline"/>
          <w:rtl w:val="0"/>
          <w:lang w:val="de-DE"/>
        </w:rPr>
        <w:t xml:space="preserve">Kapitel 9 · Peter im Maschinenraum</w:t>
      </w:r>
    </w:p>
    <w:p w:rsidR="00000000" w:rsidDel="00000000" w:rsidP="00000000" w:rsidRDefault="00000000" w:rsidRPr="00000000" w14:paraId="00000018">
      <w:pPr>
        <w:pStyle w:val="BookTOC"/>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397" w:right="0" w:firstLine="0"/>
        <w:jc w:val="left"/>
        <w:rPr>
          <w:rFonts w:ascii="Liberation Sans" w:cs="Liberation Sans" w:eastAsia="Liberation Sans" w:hAnsi="Liberation Sans"/>
          <w:b w:val="0"/>
          <w:bCs w:val="0"/>
          <w:i w:val="0"/>
          <w:iCs w:val="0"/>
          <w:smallCaps w:val="0"/>
          <w:strike w:val="0"/>
          <w:color w:val="000000"/>
          <w:sz w:val="21"/>
          <w:szCs w:val="21"/>
          <w:u w:val="none"/>
          <w:shd w:fill="auto" w:val="clear"/>
          <w:vertAlign w:val="baseline"/>
        </w:rPr>
      </w:pPr>
      <w:r w:rsidDel="00000000" w:rsidR="00000000" w:rsidRPr="00000000">
        <w:rPr>
          <w:rFonts w:ascii="Open Sans" w:cs="Liberation Sans" w:eastAsia="Liberation Sans" w:hAnsi="Open Sans"/>
          <w:b w:val="0"/>
          <w:bCs w:val="0"/>
          <w:i w:val="0"/>
          <w:iCs w:val="0"/>
          <w:smallCaps w:val="0"/>
          <w:strike w:val="0"/>
          <w:color w:val="000000"/>
          <w:sz w:val="17"/>
          <w:szCs w:val="21"/>
          <w:u w:val="none"/>
          <w:shd w:fill="auto" w:val="clear"/>
          <w:vertAlign w:val="baseline"/>
          <w:rtl w:val="0"/>
          <w:lang w:val="de-DE"/>
        </w:rPr>
        <w:t xml:space="preserve">Kapitel 10 · KI wird eingearbeitet</w:t>
      </w:r>
    </w:p>
    <w:p w:rsidR="00000000" w:rsidDel="00000000" w:rsidP="00000000" w:rsidRDefault="00000000" w:rsidRPr="00000000" w14:paraId="00000019">
      <w:pPr>
        <w:pStyle w:val="BookTOCPart"/>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0" w:right="0" w:firstLine="0"/>
        <w:jc w:val="left"/>
        <w:rPr>
          <w:rFonts w:ascii="Liberation Sans" w:cs="Liberation Sans" w:eastAsia="Liberation Sans" w:hAnsi="Liberation Sans"/>
          <w:b w:val="0"/>
          <w:bCs w:val="0"/>
          <w:i w:val="0"/>
          <w:iCs w:val="0"/>
          <w:smallCaps w:val="0"/>
          <w:strike w:val="0"/>
          <w:color w:val="000000"/>
          <w:sz w:val="21"/>
          <w:szCs w:val="21"/>
          <w:u w:val="none"/>
          <w:shd w:fill="auto" w:val="clear"/>
          <w:vertAlign w:val="baseline"/>
        </w:rPr>
      </w:pPr>
      <w:r w:rsidDel="00000000" w:rsidR="00000000" w:rsidRPr="00000000">
        <w:rPr>
          <w:rFonts w:ascii="Open Sans" w:cs="Liberation Sans" w:eastAsia="Liberation Sans" w:hAnsi="Open Sans"/>
          <w:b w:val="0"/>
          <w:bCs w:val="0"/>
          <w:i w:val="0"/>
          <w:iCs w:val="0"/>
          <w:smallCaps w:val="0"/>
          <w:strike w:val="0"/>
          <w:color w:val="000000"/>
          <w:sz w:val="17"/>
          <w:szCs w:val="21"/>
          <w:u w:val="none"/>
          <w:shd w:fill="auto" w:val="clear"/>
          <w:vertAlign w:val="baseline"/>
          <w:rtl w:val="0"/>
          <w:lang w:val="de-DE"/>
        </w:rPr>
        <w:t xml:space="preserve">TEIL III · Unternehmen, die mehr tragen können</w:t>
      </w:r>
    </w:p>
    <w:p w:rsidR="00000000" w:rsidDel="00000000" w:rsidP="00000000" w:rsidRDefault="00000000" w:rsidRPr="00000000" w14:paraId="0000001A">
      <w:pPr>
        <w:pStyle w:val="BookTOC"/>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397" w:right="0" w:firstLine="0"/>
        <w:jc w:val="left"/>
        <w:rPr>
          <w:rFonts w:ascii="Liberation Sans" w:cs="Liberation Sans" w:eastAsia="Liberation Sans" w:hAnsi="Liberation Sans"/>
          <w:b w:val="0"/>
          <w:bCs w:val="0"/>
          <w:i w:val="0"/>
          <w:iCs w:val="0"/>
          <w:smallCaps w:val="0"/>
          <w:strike w:val="0"/>
          <w:color w:val="000000"/>
          <w:sz w:val="21"/>
          <w:szCs w:val="21"/>
          <w:u w:val="none"/>
          <w:shd w:fill="auto" w:val="clear"/>
          <w:vertAlign w:val="baseline"/>
        </w:rPr>
      </w:pPr>
      <w:r w:rsidDel="00000000" w:rsidR="00000000" w:rsidRPr="00000000">
        <w:rPr>
          <w:rFonts w:ascii="Open Sans" w:cs="Liberation Sans" w:eastAsia="Liberation Sans" w:hAnsi="Open Sans"/>
          <w:b w:val="0"/>
          <w:bCs w:val="0"/>
          <w:i w:val="0"/>
          <w:iCs w:val="0"/>
          <w:smallCaps w:val="0"/>
          <w:strike w:val="0"/>
          <w:color w:val="000000"/>
          <w:sz w:val="17"/>
          <w:szCs w:val="21"/>
          <w:u w:val="none"/>
          <w:shd w:fill="auto" w:val="clear"/>
          <w:vertAlign w:val="baseline"/>
          <w:rtl w:val="0"/>
          <w:lang w:val="de-DE"/>
        </w:rPr>
        <w:t xml:space="preserve">Kapitel 11 · Die stille Produktivitätsreserve</w:t>
      </w:r>
    </w:p>
    <w:p w:rsidR="00000000" w:rsidDel="00000000" w:rsidP="00000000" w:rsidRDefault="00000000" w:rsidRPr="00000000" w14:paraId="0000001B">
      <w:pPr>
        <w:pStyle w:val="BookTOC"/>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397" w:right="0" w:firstLine="0"/>
        <w:jc w:val="left"/>
        <w:rPr>
          <w:rFonts w:ascii="Liberation Sans" w:cs="Liberation Sans" w:eastAsia="Liberation Sans" w:hAnsi="Liberation Sans"/>
          <w:b w:val="0"/>
          <w:bCs w:val="0"/>
          <w:i w:val="0"/>
          <w:iCs w:val="0"/>
          <w:smallCaps w:val="0"/>
          <w:strike w:val="0"/>
          <w:color w:val="000000"/>
          <w:sz w:val="21"/>
          <w:szCs w:val="21"/>
          <w:u w:val="none"/>
          <w:shd w:fill="auto" w:val="clear"/>
          <w:vertAlign w:val="baseline"/>
        </w:rPr>
      </w:pPr>
      <w:r w:rsidDel="00000000" w:rsidR="00000000" w:rsidRPr="00000000">
        <w:rPr>
          <w:rFonts w:ascii="Open Sans" w:cs="Liberation Sans" w:eastAsia="Liberation Sans" w:hAnsi="Open Sans"/>
          <w:b w:val="0"/>
          <w:bCs w:val="0"/>
          <w:i w:val="0"/>
          <w:iCs w:val="0"/>
          <w:smallCaps w:val="0"/>
          <w:strike w:val="0"/>
          <w:color w:val="000000"/>
          <w:sz w:val="17"/>
          <w:szCs w:val="21"/>
          <w:u w:val="none"/>
          <w:shd w:fill="auto" w:val="clear"/>
          <w:vertAlign w:val="baseline"/>
          <w:rtl w:val="0"/>
          <w:lang w:val="de-DE"/>
        </w:rPr>
        <w:t xml:space="preserve">Kapitel 12 · Der Unternehmer als Architekt</w:t>
      </w:r>
    </w:p>
    <w:p w:rsidR="00000000" w:rsidDel="00000000" w:rsidP="00000000" w:rsidRDefault="00000000" w:rsidRPr="00000000" w14:paraId="0000001C">
      <w:pPr>
        <w:pStyle w:val="BookTOC"/>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0" w:right="0" w:firstLine="0"/>
        <w:jc w:val="left"/>
        <w:rPr>
          <w:rFonts w:ascii="Liberation Sans" w:cs="Liberation Sans" w:eastAsia="Liberation Sans" w:hAnsi="Liberation Sans"/>
          <w:b w:val="0"/>
          <w:bCs w:val="0"/>
          <w:i w:val="0"/>
          <w:iCs w:val="0"/>
          <w:smallCaps w:val="0"/>
          <w:strike w:val="0"/>
          <w:color w:val="000000"/>
          <w:sz w:val="21"/>
          <w:szCs w:val="21"/>
          <w:u w:val="none"/>
          <w:shd w:fill="auto" w:val="clear"/>
          <w:vertAlign w:val="baseline"/>
        </w:rPr>
      </w:pPr>
      <w:r w:rsidDel="00000000" w:rsidR="00000000" w:rsidRPr="00000000">
        <w:rPr>
          <w:rFonts w:ascii="Open Sans" w:cs="Liberation Sans" w:eastAsia="Liberation Sans" w:hAnsi="Open Sans"/>
          <w:b w:val="0"/>
          <w:bCs w:val="0"/>
          <w:i w:val="0"/>
          <w:iCs w:val="0"/>
          <w:smallCaps w:val="0"/>
          <w:strike w:val="0"/>
          <w:color w:val="000000"/>
          <w:sz w:val="17"/>
          <w:szCs w:val="21"/>
          <w:u w:val="none"/>
          <w:shd w:fill="auto" w:val="clear"/>
          <w:vertAlign w:val="baseline"/>
          <w:rtl w:val="0"/>
          <w:lang w:val="de-DE"/>
        </w:rPr>
        <w:t xml:space="preserve">EPILOG · Klarheit</w:t>
      </w:r>
    </w:p>
    <w:p>
      <w:pPr>
        <w:pStyle w:val="BookTOC"/>
        <w:pageBreakBefore w:val="0"/>
        <w:jc w:val="left"/>
      </w:pPr>
      <w:r>
        <w:rPr>
          <w:rFonts w:ascii="Open Sans" w:hAnsi="Open Sans"/>
          <w:sz w:val="17"/>
          <w:lang w:val="de-DE"/>
        </w:rPr>
        <w:t>Danksagung</w:t>
      </w:r>
    </w:p>
    <w:p>
      <w:pPr>
        <w:pStyle w:val="BookFront"/>
        <w:pageBreakBefore/>
        <w:jc w:val="left"/>
      </w:pPr>
      <w:r>
        <w:rPr>
          <w:rFonts w:ascii="EB Garamond" w:hAnsi="EB Garamond"/>
          <w:sz w:val="43"/>
          <w:lang w:val="de-DE"/>
        </w:rPr>
        <w:t>PROLOG · 23:57</w:t>
      </w:r>
    </w:p>
    <w:p>
      <w:pPr>
        <w:pStyle w:val="BookBody"/>
        <w:pageBreakBefore w:val="0"/>
        <w:jc w:val="left"/>
        <w:rPr/>
      </w:pPr>
      <w:r>
        <w:rPr>
          <w:rFonts w:ascii="Open Sans" w:hAnsi="Open Sans"/>
          <w:b w:val="0"/>
          <w:i w:val="0"/>
          <w:sz w:val="20"/>
          <w:lang w:val="de-DE"/>
        </w:rPr>
        <w:t>23:57 Uhr.</w:t>
      </w:r>
    </w:p>
    <w:p>
      <w:pPr>
        <w:pStyle w:val="BookBody"/>
        <w:pageBreakBefore w:val="0"/>
        <w:jc w:val="left"/>
        <w:rPr/>
      </w:pPr>
      <w:r>
        <w:rPr>
          <w:rFonts w:ascii="Open Sans" w:hAnsi="Open Sans"/>
          <w:b w:val="0"/>
          <w:i w:val="0"/>
          <w:sz w:val="20"/>
          <w:lang w:val="de-DE"/>
        </w:rPr>
        <w:t>Das Haus ist still. Peter Hönighaus sitzt am Küchentisch. Der Arbeitstag ist längst vorbei – zumindest auf dem Papier. Im Kopf läuft er weiter.</w:t>
      </w:r>
    </w:p>
    <w:p>
      <w:pPr>
        <w:pStyle w:val="BookBody"/>
        <w:pageBreakBefore w:val="0"/>
        <w:jc w:val="left"/>
        <w:rPr/>
      </w:pPr>
      <w:r>
        <w:rPr>
          <w:rFonts w:ascii="Open Sans" w:hAnsi="Open Sans"/>
          <w:b w:val="0"/>
          <w:i w:val="0"/>
          <w:sz w:val="20"/>
          <w:lang w:val="de-DE"/>
        </w:rPr>
        <w:t>Ein Kunde, bei dem noch etwas geklärt werden muss. Dazu eine Personalfrage, ein Angebot, ein Termin und eine Entscheidung, die heute gefallen ist und sich trotzdem noch nicht abgeschlossen anfühlt.</w:t>
      </w:r>
    </w:p>
    <w:p>
      <w:pPr>
        <w:pStyle w:val="BookBody"/>
        <w:pageBreakBefore w:val="0"/>
        <w:jc w:val="left"/>
        <w:rPr/>
      </w:pPr>
      <w:r>
        <w:rPr>
          <w:rFonts w:ascii="Open Sans" w:hAnsi="Open Sans"/>
          <w:b w:val="0"/>
          <w:i w:val="0"/>
          <w:sz w:val="20"/>
          <w:lang w:val="de-DE"/>
        </w:rPr>
        <w:t>Nichts davon ist eine Katastrophe. Vielleicht liegt genau darin das Problem.</w:t>
      </w:r>
    </w:p>
    <w:p>
      <w:pPr>
        <w:pStyle w:val="BookBody"/>
        <w:pageBreakBefore w:val="0"/>
        <w:jc w:val="left"/>
        <w:rPr/>
      </w:pPr>
      <w:r>
        <w:rPr>
          <w:rFonts w:ascii="Open Sans" w:hAnsi="Open Sans"/>
          <w:b w:val="0"/>
          <w:i w:val="0"/>
          <w:sz w:val="20"/>
          <w:lang w:val="de-DE"/>
        </w:rPr>
        <w:t>HolzLand Bunzel funktioniert. Kunden werden beraten, Aufträge bearbeitet, Mitarbeiter übernehmen Verantwortung. Es gibt Strukturen, Systeme und Zuständigkeiten; das Unternehmen ist gewachsen und hat sich über Jahrzehnte verändert. Peter vertraut den Menschen um sich. Trotzdem endet ein Teil des Betriebs jeden Abend dort, wo er eigentlich nicht hingehört: in seinem Kopf.</w:t>
      </w:r>
    </w:p>
    <w:p>
      <w:pPr>
        <w:pStyle w:val="BookBody"/>
        <w:pageBreakBefore w:val="0"/>
        <w:jc w:val="left"/>
        <w:rPr/>
      </w:pPr>
      <w:r>
        <w:rPr>
          <w:rFonts w:ascii="Open Sans" w:hAnsi="Open Sans"/>
          <w:b w:val="0"/>
          <w:i w:val="0"/>
          <w:sz w:val="20"/>
          <w:lang w:val="de-DE"/>
        </w:rPr>
        <w:t>Peter ist kein Unternehmer, der jede Entscheidung an sich ziehen will. Und er ist auch keiner, dem man erst erklären müsste, dass Delegation sinnvoll sein kann. Die Wirklichkeit ist komplizierter: Viele der Themen, die ihn beschäftigen, haben gute Gründe. Er kennt Kunden und Vorgeschichten, sieht Zusammenhänge und weiß, dass eine Entscheidung an einer Stelle Folgen an einer anderen haben kann. Am Ende trägt er die Verantwortung.</w:t>
      </w:r>
    </w:p>
    <w:p>
      <w:pPr>
        <w:pStyle w:val="BookBody"/>
        <w:pageBreakBefore w:val="0"/>
        <w:jc w:val="left"/>
        <w:rPr/>
      </w:pPr>
      <w:r>
        <w:rPr>
          <w:rFonts w:ascii="Open Sans" w:hAnsi="Open Sans"/>
          <w:b w:val="0"/>
          <w:i w:val="0"/>
          <w:sz w:val="20"/>
          <w:lang w:val="de-DE"/>
        </w:rPr>
        <w:t>Also denkt er noch einmal darüber nach. Nur kurz.</w:t>
      </w:r>
    </w:p>
    <w:p>
      <w:pPr>
        <w:pStyle w:val="BookBody"/>
        <w:pageBreakBefore w:val="0"/>
        <w:jc w:val="left"/>
        <w:rPr/>
      </w:pPr>
      <w:r>
        <w:rPr>
          <w:rFonts w:ascii="Open Sans" w:hAnsi="Open Sans"/>
          <w:b w:val="0"/>
          <w:i w:val="0"/>
          <w:sz w:val="20"/>
          <w:lang w:val="de-DE"/>
        </w:rPr>
        <w:t>So entstehen offene Schleifen. Ein Vorgang ist organisatorisch weitergegeben, mental aber noch nicht abgeschlossen. Eine Entscheidung wurde delegiert und bleibt innerlich unter Beobachtung. Eine Frage ist beantwortet, aber nicht so grundsätzlich, dass sie beim nächsten ähnlichen Fall nicht wieder auftauchen könnte.</w:t>
      </w:r>
    </w:p>
    <w:p>
      <w:pPr>
        <w:pStyle w:val="BookBody"/>
        <w:pageBreakBefore w:val="0"/>
        <w:jc w:val="left"/>
        <w:rPr/>
      </w:pPr>
      <w:r>
        <w:rPr>
          <w:rFonts w:ascii="Open Sans" w:hAnsi="Open Sans"/>
          <w:b w:val="0"/>
          <w:i w:val="0"/>
          <w:sz w:val="20"/>
          <w:lang w:val="de-DE"/>
        </w:rPr>
        <w:t>Ein Unternehmen kann auf diese Weise sehr lange erfolgreich funktionieren – manchmal gerade deshalb, weil Menschen wie Peter seine Lücken zuverlässig schließen. Sie erinnern sich, stellen Zusammenhänge her, moderieren Konflikte, prüfen Ausnahmen und übernehmen Verantwortung, wenn die formale Ordnung an ihre Grenzen kommt.</w:t>
      </w:r>
    </w:p>
    <w:p>
      <w:pPr>
        <w:pStyle w:val="BookBody"/>
        <w:pageBreakBefore w:val="0"/>
        <w:jc w:val="left"/>
        <w:rPr/>
      </w:pPr>
      <w:r>
        <w:rPr>
          <w:rFonts w:ascii="Open Sans" w:hAnsi="Open Sans"/>
          <w:b w:val="0"/>
          <w:i w:val="0"/>
          <w:sz w:val="20"/>
          <w:lang w:val="de-DE"/>
        </w:rPr>
        <w:t>Von außen sieht man einen funktionierenden Betrieb. Von innen entsteht eine andere Erfahrung: Das Unternehmen wird größer, aber nicht automatisch leichter zu führen.</w:t>
      </w:r>
    </w:p>
    <w:p>
      <w:pPr>
        <w:pStyle w:val="BookBody"/>
        <w:pageBreakBefore w:val="0"/>
        <w:jc w:val="left"/>
        <w:rPr/>
      </w:pPr>
      <w:r>
        <w:rPr>
          <w:rFonts w:ascii="Open Sans" w:hAnsi="Open Sans"/>
          <w:b w:val="0"/>
          <w:i w:val="0"/>
          <w:sz w:val="20"/>
          <w:lang w:val="de-DE"/>
        </w:rPr>
        <w:t>Mehr Mitarbeiter verteilen Arbeit und schaffen neue Schnittstellen. Neue Systeme machen Informationen verfügbar und eröffnen zusätzliche Möglichkeiten. Technologie beschleunigt Abläufe und erzeugt zugleich neue Entscheidungen darüber, wie sie eingesetzt werden soll. Wachstum bringt Chancen – und mehr Zusammenhänge, die verarbeitet werden müssen.</w:t>
      </w:r>
    </w:p>
    <w:p>
      <w:pPr>
        <w:pStyle w:val="BookBody"/>
        <w:pageBreakBefore w:val="0"/>
        <w:jc w:val="left"/>
        <w:rPr/>
      </w:pPr>
      <w:r>
        <w:rPr>
          <w:rFonts w:ascii="Open Sans" w:hAnsi="Open Sans"/>
          <w:b w:val="0"/>
          <w:i w:val="0"/>
          <w:sz w:val="20"/>
          <w:lang w:val="de-DE"/>
        </w:rPr>
        <w:t>Irgendwann erlebt ein Unternehmer einen merkwürdigen Widerspruch: Sein Unternehmen verfügt über mehr Kapazität als früher, seine eigene Aufmerksamkeit wird trotzdem knapper. Der Kalender ist voll, die Tage sind intensiv, und selbst wenn die Arbeitszeit formal endet, bleibt ein Rest.</w:t>
      </w:r>
    </w:p>
    <w:p>
      <w:pPr>
        <w:pStyle w:val="BookBody"/>
        <w:pageBreakBefore w:val="0"/>
        <w:jc w:val="left"/>
        <w:rPr/>
      </w:pPr>
      <w:r>
        <w:rPr>
          <w:rFonts w:ascii="Open Sans" w:hAnsi="Open Sans"/>
          <w:b w:val="0"/>
          <w:i w:val="0"/>
          <w:sz w:val="20"/>
          <w:lang w:val="de-DE"/>
        </w:rPr>
        <w:t>Nicht immer als konkrete Aufgabe. Oft nur als Wachsamkeit: Haben wir daran gedacht? Hat der Kunde eine Antwort bekommen? Trägt die Entscheidung wirklich? Muss ich morgen noch einmal nachsehen?</w:t>
      </w:r>
    </w:p>
    <w:p>
      <w:pPr>
        <w:pStyle w:val="BookBody"/>
        <w:pageBreakBefore w:val="0"/>
        <w:jc w:val="left"/>
        <w:rPr/>
      </w:pPr>
      <w:r>
        <w:rPr>
          <w:rFonts w:ascii="Open Sans" w:hAnsi="Open Sans"/>
          <w:b w:val="0"/>
          <w:i w:val="0"/>
          <w:sz w:val="20"/>
          <w:lang w:val="de-DE"/>
        </w:rPr>
        <w:t>In vielen Unternehmen existiert dadurch eine unsichtbare zweite Organisation. Auf der einen Seite stehen Prozesse, Rollen, Systeme und Organigramme. Auf der anderen stehen Menschen, die wissen, wie es im Zweifel tatsächlich funktioniert: Sie kennen Ausnahmen, erinnern frühere Entscheidungen und wissen, wen man fragen muss, wenn eine formale Regel nicht ausreicht.</w:t>
      </w:r>
    </w:p>
    <w:p>
      <w:pPr>
        <w:pStyle w:val="BookBody"/>
        <w:pageBreakBefore w:val="0"/>
        <w:jc w:val="left"/>
        <w:rPr/>
      </w:pPr>
      <w:r>
        <w:rPr>
          <w:rFonts w:ascii="Open Sans" w:hAnsi="Open Sans"/>
          <w:b w:val="0"/>
          <w:i w:val="0"/>
          <w:sz w:val="20"/>
          <w:lang w:val="de-DE"/>
        </w:rPr>
        <w:t>Je besser diese Menschen sind, desto länger kann ein Unternehmen von ihnen leben. Gerade deshalb bleibt die Abhängigkeit häufig unsichtbar; persönliche Kompetenz überdeckt strukturelle Lücken.</w:t>
      </w:r>
    </w:p>
    <w:p>
      <w:pPr>
        <w:pStyle w:val="BookBody"/>
        <w:pageBreakBefore w:val="0"/>
        <w:jc w:val="left"/>
        <w:rPr/>
      </w:pPr>
      <w:r>
        <w:rPr>
          <w:rFonts w:ascii="Open Sans" w:hAnsi="Open Sans"/>
          <w:b w:val="0"/>
          <w:i w:val="0"/>
          <w:sz w:val="20"/>
          <w:lang w:val="de-DE"/>
        </w:rPr>
        <w:t>Erst wenn ein Mensch ausfällt, das Unternehmen stark wächst oder die Komplexität weiter zunimmt, wird sichtbar, wie viel Funktionsfähigkeit tatsächlich in einzelnen Köpfen gelebt hat.</w:t>
      </w:r>
    </w:p>
    <w:p>
      <w:pPr>
        <w:pStyle w:val="BookBody"/>
        <w:pageBreakBefore w:val="0"/>
        <w:jc w:val="left"/>
        <w:rPr/>
      </w:pPr>
      <w:r>
        <w:rPr>
          <w:rFonts w:ascii="Open Sans" w:hAnsi="Open Sans"/>
          <w:b w:val="0"/>
          <w:i w:val="0"/>
          <w:sz w:val="20"/>
          <w:lang w:val="de-DE"/>
        </w:rPr>
        <w:t>Peter würde seinen Betrieb wahrscheinlich nicht in diesen Begriffen beschreiben. Er würde über Kunden sprechen, über Mitarbeiter, über Verlässlichkeit und über Dinge, die funktionieren müssen.</w:t>
      </w:r>
    </w:p>
    <w:p>
      <w:pPr>
        <w:pStyle w:val="BookBody"/>
        <w:pageBreakBefore w:val="0"/>
        <w:jc w:val="left"/>
        <w:rPr/>
      </w:pPr>
      <w:r>
        <w:rPr>
          <w:rFonts w:ascii="Open Sans" w:hAnsi="Open Sans"/>
          <w:b w:val="0"/>
          <w:i w:val="0"/>
          <w:sz w:val="20"/>
          <w:lang w:val="de-DE"/>
        </w:rPr>
        <w:t>Vielleicht ist genau das der richtige Ausgangspunkt. Organisation beginnt nicht mit einem Modell, sondern dort, wo Menschen versuchen, reale Arbeit zuverlässig zu erledigen. Die entscheidende Frage lautet: Wie viel davon muss dauerhaft an ihrer persönlichen Aufmerksamkeit hängen?</w:t>
      </w:r>
    </w:p>
    <w:p>
      <w:pPr>
        <w:pStyle w:val="BookBody"/>
        <w:pageBreakBefore w:val="0"/>
        <w:jc w:val="left"/>
        <w:rPr/>
      </w:pPr>
      <w:r>
        <w:rPr>
          <w:rFonts w:ascii="Open Sans" w:hAnsi="Open Sans"/>
          <w:b w:val="0"/>
          <w:i w:val="0"/>
          <w:sz w:val="20"/>
          <w:lang w:val="de-DE"/>
        </w:rPr>
        <w:t>Um 23:57 Uhr ist diese Frage nicht theoretisch. Sie sitzt mit am Küchentisch.</w:t>
      </w:r>
    </w:p>
    <w:p>
      <w:pPr>
        <w:pStyle w:val="BookFront"/>
        <w:pageBreakBefore/>
        <w:jc w:val="left"/>
      </w:pPr>
      <w:r>
        <w:rPr>
          <w:rFonts w:ascii="EB Garamond" w:hAnsi="EB Garamond"/>
          <w:sz w:val="43"/>
          <w:lang w:val="de-DE"/>
        </w:rPr>
        <w:t>Warum dieses Buch</w:t>
      </w:r>
    </w:p>
    <w:p>
      <w:pPr>
        <w:pStyle w:val="BookBody"/>
        <w:pageBreakBefore w:val="0"/>
        <w:jc w:val="left"/>
        <w:rPr/>
      </w:pPr>
      <w:pPr/>
      <w:r>
        <w:rPr>
          <w:rFonts w:ascii="Open Sans" w:hAnsi="Open Sans"/>
          <w:sz w:val="20"/>
          <w:lang w:val="de-DE"/>
        </w:rPr>
        <w:t>Ich bin in Essen geboren. Im Ruhrgebiet waren Unternehmen nie nur Zahlen auf Papier. Bergbau und Industrie prägten Familien, Stadtteile und Lebensläufe. Der Strukturwandel zeigte zugleich, wie schnell sich eine gewachsene Ordnung verändern kann. Vielleicht schaue ich deshalb bis heute nicht nur auf den wirtschaftlichen Ertrag eines Unternehmens, sondern auch darauf, was es für die Menschen bedeutet, die mit ihm leben.</w:t>
      </w:r>
    </w:p>
    <w:p>
      <w:pPr>
        <w:pStyle w:val="BookBody"/>
        <w:pageBreakBefore w:val="0"/>
        <w:jc w:val="left"/>
        <w:rPr/>
      </w:pPr>
      <w:pPr/>
      <w:r>
        <w:rPr>
          <w:rFonts w:ascii="Open Sans" w:hAnsi="Open Sans"/>
          <w:sz w:val="20"/>
          <w:lang w:val="de-DE"/>
        </w:rPr>
        <w:t>Meine erste bewusste Erfahrung mit einem technologischen Umbruch machte ich nicht an der Universität, sondern in der Musik. Als Jugendlicher produzierte ich elektronische Tanzmusik. Für einen neuen Synthesizer arbeitete ich an Wochenenden an einer Tankstelle. Dann wurden Instrumente, für die zuvor teure Hardware nötig war, zunehmend als Software verfügbar. Später hatte ich einen Plattenvertrag bei BMG. Während unsere Musik im Fernsehen lief, veränderten digitale Tauschbörsen bereits die Verbreitung und die wirtschaftlichen Bedingungen des Marktes. Ein neues Werkzeug hatte begonnen, eine ganze Ordnung zu verändern.</w:t>
      </w:r>
    </w:p>
    <w:p>
      <w:pPr>
        <w:pStyle w:val="BookBody"/>
        <w:pageBreakBefore w:val="0"/>
        <w:jc w:val="left"/>
        <w:rPr/>
      </w:pPr>
      <w:pPr/>
      <w:r>
        <w:rPr>
          <w:rFonts w:ascii="Open Sans" w:hAnsi="Open Sans"/>
          <w:sz w:val="20"/>
          <w:lang w:val="de-DE"/>
        </w:rPr>
        <w:t>Diese Erfahrung begegnete mir später in Unternehmen wieder: Technologie kann Möglichkeiten schnell verändern. Ob daraus tragfähige Arbeit entsteht, hängt davon ab, wie Menschen Entscheidungen treffen, Verantwortung übernehmen und ihre Organisation an eine neue Wirklichkeit anpassen. Die Frage hat mich schon lange vor der aktuellen KI-Debatte beschäftigt.</w:t>
      </w:r>
    </w:p>
    <w:p>
      <w:pPr>
        <w:pStyle w:val="BookBody"/>
        <w:pageBreakBefore w:val="0"/>
        <w:jc w:val="left"/>
        <w:rPr/>
      </w:pPr>
      <w:r>
        <w:rPr>
          <w:rFonts w:ascii="Open Sans" w:hAnsi="Open Sans"/>
          <w:b w:val="0"/>
          <w:i w:val="0"/>
          <w:sz w:val="20"/>
          <w:lang w:val="de-DE"/>
        </w:rPr>
        <w:t>Mich interessieren Unternehmen als Systeme, weil Menschen jeden Tag mit ihren Folgen leben. Ich habe an der Universität Münster Wirtschaftswissenschaften studiert – mit Betriebswirtschaftslehre, Volkswirtschaftslehre und Wirtschaftsinformatik als festen Bestandteilen. Meine Schwerpunkte lagen unter anderem in Marketing, Kooperationen und Unternehmenszusammenschlüssen sowie Controlling. Später kamen International Business und Business Management in Leeds hinzu. Schon damals ging es mir weniger um eine einzelne Managementmethode als um die Frage, wie wirtschaftliche Zusammenhänge ineinandergreifen.</w:t>
      </w:r>
    </w:p>
    <w:p>
      <w:pPr>
        <w:pStyle w:val="BookBody"/>
        <w:pageBreakBefore w:val="0"/>
        <w:jc w:val="left"/>
        <w:rPr/>
      </w:pPr>
      <w:r>
        <w:rPr>
          <w:rFonts w:ascii="Open Sans" w:hAnsi="Open Sans"/>
          <w:b w:val="0"/>
          <w:i w:val="0"/>
          <w:sz w:val="20"/>
          <w:lang w:val="de-DE"/>
        </w:rPr>
        <w:t>Warum funktioniert eine Organisation – und warum irgendwann nicht mehr? Wie können kompetente Menschen in einem schwachen System erstaunlich wenig bewirken, während gute Strukturen Verantwortung ermöglichen, ohne dass jeder Zusammenhang persönlich im Kopf gehalten werden muss?</w:t>
      </w:r>
    </w:p>
    <w:p>
      <w:pPr>
        <w:pStyle w:val="BookBody"/>
        <w:pageBreakBefore w:val="0"/>
        <w:jc w:val="left"/>
        <w:rPr/>
      </w:pPr>
      <w:r>
        <w:rPr>
          <w:rFonts w:ascii="Open Sans" w:hAnsi="Open Sans"/>
          <w:b w:val="0"/>
          <w:i w:val="0"/>
          <w:sz w:val="20"/>
          <w:lang w:val="de-DE"/>
        </w:rPr>
        <w:t>Später wurde diese Frage praktisch. Digitalisierung veränderte Unternehmen, mobile Kommunikation die Erreichbarkeit, Cloudsysteme den Zugang zu Informationen. Neue Software versprach Effizienz; mit künstlicher Intelligenz erreicht diese Entwicklung eine neue Stufe. Die technische Leistungsfähigkeit wächst schnell, die menschliche Verarbeitungsfähigkeit nicht im selben Maß.</w:t>
      </w:r>
    </w:p>
    <w:p>
      <w:pPr>
        <w:pStyle w:val="BookBody"/>
        <w:pageBreakBefore w:val="0"/>
        <w:jc w:val="left"/>
        <w:rPr/>
      </w:pPr>
      <w:r>
        <w:rPr>
          <w:rFonts w:ascii="Open Sans" w:hAnsi="Open Sans"/>
          <w:b w:val="0"/>
          <w:i w:val="0"/>
          <w:sz w:val="20"/>
          <w:lang w:val="de-DE"/>
        </w:rPr>
        <w:t>Diese Beobachtung ist nicht neu. Wichtiger werden ihre Konsequenzen für Organisation, denn Unternehmen bestehen nicht nur aus Arbeit. Sie bestehen fortlaufend aus Entscheidungen darüber, wie Arbeit koordiniert wird.</w:t>
      </w:r>
    </w:p>
    <w:p>
      <w:pPr>
        <w:pStyle w:val="BookBody"/>
        <w:pageBreakBefore w:val="0"/>
        <w:jc w:val="left"/>
        <w:rPr/>
      </w:pPr>
      <w:r>
        <w:rPr>
          <w:rFonts w:ascii="Open Sans" w:hAnsi="Open Sans"/>
          <w:b w:val="0"/>
          <w:i w:val="0"/>
          <w:sz w:val="20"/>
          <w:lang w:val="de-DE"/>
        </w:rPr>
        <w:t>Wer entscheidet? Was hat Vorrang? Welche Information ist relevant? Welche Ausnahme ist zulässig? Wann muss eine höhere Ebene einbezogen werden? Welche Verantwortung liegt tatsächlich bei einer Rolle – und welche nur auf dem Organigramm? Für sich genommen erscheinen solche Fragen unscheinbar. In ihrer Summe bestimmen sie jedoch, wie viel Komplexität eine Organisation selbst verarbeiten kann.</w:t>
      </w:r>
    </w:p>
    <w:p>
      <w:pPr>
        <w:pStyle w:val="BookBody"/>
        <w:pageBreakBefore w:val="0"/>
        <w:jc w:val="left"/>
        <w:rPr/>
      </w:pPr>
      <w:r>
        <w:rPr>
          <w:rFonts w:ascii="Open Sans" w:hAnsi="Open Sans"/>
          <w:b w:val="0"/>
          <w:i w:val="0"/>
          <w:sz w:val="20"/>
          <w:lang w:val="de-DE"/>
        </w:rPr>
        <w:t>Wo diese Fähigkeit nicht ausreicht, bleibt die Lücke nicht leer. Menschen schließen sie mit Aufmerksamkeit. Sie erinnern Kontext, lösen Widersprüche, entscheiden Ausnahmen, stellen Zusammenhänge her und halten offene Schleifen zusammen. Persönliche Aufmerksamkeit wird so zu einer unsichtbaren Infrastruktur des Unternehmens.</w:t>
      </w:r>
    </w:p>
    <w:p>
      <w:pPr>
        <w:pStyle w:val="BookBody"/>
        <w:pageBreakBefore w:val="0"/>
        <w:jc w:val="left"/>
        <w:rPr/>
      </w:pPr>
      <w:r>
        <w:rPr>
          <w:rFonts w:ascii="Open Sans" w:hAnsi="Open Sans"/>
          <w:b w:val="0"/>
          <w:i w:val="0"/>
          <w:sz w:val="20"/>
          <w:lang w:val="de-DE"/>
        </w:rPr>
        <w:t>Das ist zunächst eine Stärke. Problematisch wird es erst, wenn diese persönliche Kompensation zum normalen Betriebsmodell wird. Nicht jede Belastung ist strukturell. Menschen können schlicht zu viel arbeiten. Krisen verlangen außergewöhnliche Aufmerksamkeit. Führung bleibt anspruchsvoll, und Unternehmertum wird nie zu einem Zustand vollständiger Ruhe.</w:t>
      </w:r>
    </w:p>
    <w:p>
      <w:pPr>
        <w:pStyle w:val="BookBody"/>
        <w:pageBreakBefore w:val="0"/>
        <w:jc w:val="left"/>
        <w:rPr/>
      </w:pPr>
      <w:r>
        <w:rPr>
          <w:rFonts w:ascii="Open Sans" w:hAnsi="Open Sans"/>
          <w:b w:val="0"/>
          <w:i w:val="0"/>
          <w:sz w:val="20"/>
          <w:lang w:val="de-DE"/>
        </w:rPr>
        <w:t>Wiederkehrende Belastung kann jedoch eine Information über das System enthalten. Genau das wurde in der Arbeit mit Peter Hönighaus und HolzLand Bunzel sichtbar. Peter steht in diesem Buch weder als idealtypischer Unternehmer noch Bunzel als perfekte Organisation.</w:t>
      </w:r>
    </w:p>
    <w:p>
      <w:pPr>
        <w:pStyle w:val="BookBody"/>
        <w:pageBreakBefore w:val="0"/>
        <w:jc w:val="left"/>
        <w:rPr/>
      </w:pPr>
      <w:r>
        <w:rPr>
          <w:rFonts w:ascii="Open Sans" w:hAnsi="Open Sans"/>
          <w:b w:val="0"/>
          <w:i w:val="0"/>
          <w:sz w:val="20"/>
          <w:lang w:val="de-DE"/>
        </w:rPr>
        <w:t>Das wäre uninteressant. Wertvoll ist der Fall, weil dort vieles gleichzeitig sichtbar wird: unternehmerische Verantwortung, gewachsenes Erfahrungswissen, enge Kundenbeziehungen, operative Komplexität, Führung, Digitalisierung und später der Versuch, künstliche Intelligenz sinnvoll in reale Arbeit einzubauen.</w:t>
      </w:r>
    </w:p>
    <w:p>
      <w:pPr>
        <w:pStyle w:val="BookBody"/>
        <w:pageBreakBefore w:val="0"/>
        <w:jc w:val="left"/>
        <w:rPr/>
      </w:pPr>
      <w:r>
        <w:rPr>
          <w:rFonts w:ascii="Open Sans" w:hAnsi="Open Sans"/>
          <w:b w:val="0"/>
          <w:i w:val="0"/>
          <w:sz w:val="20"/>
          <w:lang w:val="de-DE"/>
        </w:rPr>
        <w:t>Aus dieser Arbeit entstand schrittweise ein Modell: der Business Code. Im Kern beginnt er mit einer einfachen Frage:</w:t>
      </w:r>
    </w:p>
    <w:p>
      <w:pPr>
        <w:pStyle w:val="BookEmphasis"/>
        <w:pageBreakBefore w:val="0"/>
        <w:spacing w:after="120" w:before="80" w:lineRule="auto"/>
        <w:jc w:val="left"/>
        <w:rPr/>
        <w:pBdr>
          <w:left w:val="single" w:sz="13" w:color="B08D57" w:space="6"/>
        </w:pBdr>
      </w:pPr>
      <w:r>
        <w:rPr>
          <w:rFonts w:ascii="Open Sans" w:hAnsi="Open Sans"/>
          <w:b/>
          <w:i w:val="0"/>
          <w:sz w:val="20"/>
          <w:lang w:val="de-DE"/>
        </w:rPr>
        <w:t>Was soll bei uns gelten?</w:t>
      </w:r>
    </w:p>
    <w:p>
      <w:pPr>
        <w:pStyle w:val="BookBody"/>
        <w:pageBreakBefore w:val="0"/>
        <w:jc w:val="left"/>
        <w:rPr/>
      </w:pPr>
      <w:r>
        <w:rPr>
          <w:rFonts w:ascii="Open Sans" w:hAnsi="Open Sans"/>
          <w:b w:val="0"/>
          <w:i w:val="0"/>
          <w:sz w:val="20"/>
          <w:lang w:val="de-DE"/>
        </w:rPr>
        <w:t>Wie treffen wir Entscheidungen? Wer trägt welche Verantwortung? Welche Prinzipien helfen, wenn ein Prozess allein keine eindeutige Antwort gibt? Was muss ein Mitarbeiter wissen, damit er handeln kann? Und welche Entscheidungen müssen nicht jedes Mal erneut im Kopf desselben Menschen entstehen?</w:t>
      </w:r>
    </w:p>
    <w:p>
      <w:pPr>
        <w:pStyle w:val="BookBody"/>
        <w:pageBreakBefore w:val="0"/>
        <w:jc w:val="left"/>
        <w:rPr/>
      </w:pPr>
      <w:r>
        <w:rPr>
          <w:rFonts w:ascii="Open Sans" w:hAnsi="Open Sans"/>
          <w:b w:val="0"/>
          <w:i w:val="0"/>
          <w:sz w:val="20"/>
          <w:lang w:val="de-DE"/>
        </w:rPr>
        <w:t>Ich verstehe den Business Code als die Entscheidungsarchitektur eines Unternehmens. Er ist keine Sammlung möglichst vieler Regeln, kein Prozesshandbuch und kein KI-System. Er beschreibt die Logik, durch die äußere Realität in Entscheidungen und Entscheidungen in verlässliches Handeln übersetzt werden.</w:t>
      </w:r>
    </w:p>
    <w:p>
      <w:pPr>
        <w:pStyle w:val="BookBody"/>
        <w:pageBreakBefore w:val="0"/>
        <w:jc w:val="left"/>
        <w:rPr/>
      </w:pPr>
      <w:r>
        <w:rPr>
          <w:rFonts w:ascii="Open Sans" w:hAnsi="Open Sans"/>
          <w:b w:val="0"/>
          <w:i w:val="0"/>
          <w:sz w:val="20"/>
          <w:lang w:val="de-DE"/>
        </w:rPr>
        <w:t>Dahinter steht eine größere These:</w:t>
      </w:r>
    </w:p>
    <w:p>
      <w:pPr>
        <w:pStyle w:val="BookBody"/>
        <w:pageBreakBefore w:val="0"/>
        <w:spacing w:after="120" w:before="80" w:lineRule="auto"/>
        <w:jc w:val="left"/>
        <w:rPr/>
      </w:pPr>
      <w:r>
        <w:rPr>
          <w:rFonts w:ascii="Open Sans" w:hAnsi="Open Sans"/>
          <w:b/>
          <w:i w:val="0"/>
          <w:sz w:val="20"/>
          <w:lang w:val="de-DE"/>
        </w:rPr>
        <w:t>Mentale Kapazität ist eine knappe wirtschaftliche Ressource.</w:t>
      </w:r>
    </w:p>
    <w:p>
      <w:pPr>
        <w:pStyle w:val="BookBody"/>
        <w:pageBreakBefore w:val="0"/>
        <w:jc w:val="left"/>
        <w:rPr/>
      </w:pPr>
      <w:r>
        <w:rPr>
          <w:rFonts w:ascii="Open Sans" w:hAnsi="Open Sans"/>
          <w:b w:val="0"/>
          <w:i w:val="0"/>
          <w:sz w:val="20"/>
          <w:lang w:val="de-DE"/>
        </w:rPr>
        <w:t>Kapital kann wachsen. Rechenleistung kann sich vervielfachen. Information kann nahezu unbegrenzt erzeugt werden. Die Zahl technologischer Möglichkeiten kann innerhalb kurzer Zeit stark steigen. Die Fähigkeit eines Menschen, gleichzeitig wahrzunehmen, einzuordnen und verantwortlich zu entscheiden, wächst nicht in demselben Tempo.</w:t>
      </w:r>
    </w:p>
    <w:p>
      <w:pPr>
        <w:pStyle w:val="BookBody"/>
        <w:pageBreakBefore w:val="0"/>
        <w:jc w:val="left"/>
        <w:rPr/>
      </w:pPr>
      <w:r>
        <w:rPr>
          <w:rFonts w:ascii="Open Sans" w:hAnsi="Open Sans"/>
          <w:b w:val="0"/>
          <w:i w:val="0"/>
          <w:sz w:val="20"/>
          <w:lang w:val="de-DE"/>
        </w:rPr>
        <w:t>Damit wird mentale Kapazität zu einem möglichen Engpass wirtschaftlicher Wertschöpfung. Denn wirtschaftliche Ressourcen wirken nicht von allein. Sie müssen eingesetzt werden. Und Einsatz verlangt Entscheidungen. Dieses Buch untersucht deshalb den Zusammenhang zwischen fünf Ebenen: Realität, menschlicher Verarbeitung, Entscheidungen, Organisation und wirtschaftlicher Wirkung.</w:t>
      </w:r>
    </w:p>
    <w:p>
      <w:pPr>
        <w:pStyle w:val="BookBody"/>
        <w:pageBreakBefore w:val="0"/>
        <w:jc w:val="left"/>
        <w:rPr/>
      </w:pPr>
      <w:r>
        <w:rPr>
          <w:rFonts w:ascii="Open Sans" w:hAnsi="Open Sans"/>
          <w:b w:val="0"/>
          <w:i w:val="0"/>
          <w:sz w:val="20"/>
          <w:lang w:val="de-DE"/>
        </w:rPr>
        <w:t>Die Argumentation beginnt deshalb nicht bei künstlicher Intelligenz. Sie beginnt früher: bei der Frage, wie Komplexität überhaupt im Menschen landet.</w:t>
      </w:r>
    </w:p>
    <w:p>
      <w:pPr>
        <w:pStyle w:val="BookPart"/>
        <w:pageBreakBefore/>
        <w:jc w:val="center"/>
      </w:pPr>
      <w:r>
        <w:rPr>
          <w:rFonts w:ascii="EB Garamond" w:hAnsi="EB Garamond"/>
          <w:sz w:val="44"/>
          <w:lang w:val="de-DE"/>
        </w:rPr>
        <w:t>TEIL I</w:t>
        <w:br/>
        <w:t>Wie Komplexität im Menschen landet</w:t>
      </w:r>
    </w:p>
    <w:p>
      <w:pPr>
        <w:pStyle w:val="BookChapter"/>
        <w:pageBreakBefore/>
        <w:jc w:val="left"/>
      </w:pPr>
      <w:r>
        <w:rPr>
          <w:rFonts w:ascii="Open Sans" w:hAnsi="Open Sans"/>
          <w:sz w:val="33"/>
          <w:lang w:val="de-DE"/>
        </w:rPr>
        <w:t>Kapitel 1 · Die Komplexitätslücke</w:t>
      </w:r>
    </w:p>
    <w:p>
      <w:pPr>
        <w:pStyle w:val="BookBody"/>
        <w:pageBreakBefore w:val="0"/>
        <w:jc w:val="left"/>
        <w:rPr/>
      </w:pPr>
      <w:r>
        <w:rPr>
          <w:rFonts w:ascii="Open Sans" w:hAnsi="Open Sans"/>
          <w:b w:val="0"/>
          <w:i w:val="0"/>
          <w:sz w:val="20"/>
          <w:lang w:val="de-DE"/>
        </w:rPr>
        <w:t>Wachstum gilt als Erfolg. Mehr Kunden, mehr Aufträge, mehr Mitarbeiter, mehr Möglichkeiten. Unternehmen gewinnen Substanz, können investieren und Verantwortung auf mehr Schultern verteilen. Und dennoch erleben viele Unternehmer irgendwann einen Widerspruch: Der Betrieb wird größer – aber nicht leichter zu führen.</w:t>
      </w:r>
    </w:p>
    <w:p>
      <w:pPr>
        <w:pStyle w:val="BookBody"/>
        <w:pageBreakBefore w:val="0"/>
        <w:jc w:val="left"/>
        <w:rPr/>
      </w:pPr>
      <w:r>
        <w:rPr>
          <w:rFonts w:ascii="Open Sans" w:hAnsi="Open Sans"/>
          <w:b w:val="0"/>
          <w:i w:val="0"/>
          <w:sz w:val="20"/>
          <w:lang w:val="de-DE"/>
        </w:rPr>
        <w:t>Entscheidungen dauern länger. Abstimmungen nehmen zu. Rückfragen häufen sich. Führungskräfte tragen formal Verantwortung und suchen praktisch weiterhin Absicherung. Themen, die früher zwischen zwei Menschen geklärt wurden, berühren plötzlich mehrere Bereiche, Systeme oder Hierarchieebenen.</w:t>
      </w:r>
    </w:p>
    <w:p>
      <w:pPr>
        <w:pStyle w:val="BookBody"/>
        <w:pageBreakBefore w:val="0"/>
        <w:jc w:val="left"/>
        <w:rPr/>
      </w:pPr>
      <w:r>
        <w:rPr>
          <w:rFonts w:ascii="Open Sans" w:hAnsi="Open Sans"/>
          <w:b w:val="0"/>
          <w:i w:val="0"/>
          <w:sz w:val="20"/>
          <w:lang w:val="de-DE"/>
        </w:rPr>
        <w:t>Das Unternehmen wächst. Mit ihm wächst die Zahl seiner Verbindungen. Damit verändert Wachstum seine Qualität.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Wachstum erzeugt Verarbeitungsbedarf</w:t>
      </w:r>
    </w:p>
    <w:p>
      <w:pPr>
        <w:pStyle w:val="BookBody"/>
        <w:pageBreakBefore w:val="0"/>
        <w:jc w:val="left"/>
        <w:rPr/>
      </w:pPr>
      <w:r>
        <w:rPr>
          <w:rFonts w:ascii="Open Sans" w:hAnsi="Open Sans"/>
          <w:b w:val="0"/>
          <w:i w:val="0"/>
          <w:sz w:val="20"/>
          <w:lang w:val="de-DE"/>
        </w:rPr>
        <w:t>Ein zusätzlicher Kunde erzeugt nicht nur Umsatz. Er erzeugt Kommunikation, Termine, Entscheidungen und möglicherweise Ausnahmen. Ein neuer Mitarbeiter schafft zusätzliche Arbeitskraft. Gleichzeitig braucht er Informationen, Orientierung und einen klaren Verantwortungsraum. Ein digitales System kann Arbeit vereinfachen. Zugleich verändert es Informationswege und eröffnet neue Möglichkeiten, zwischen denen entschieden werden muss.</w:t>
      </w:r>
    </w:p>
    <w:p>
      <w:pPr>
        <w:pStyle w:val="BookBody"/>
        <w:pageBreakBefore w:val="0"/>
        <w:jc w:val="left"/>
        <w:rPr/>
      </w:pPr>
      <w:r>
        <w:rPr>
          <w:rFonts w:ascii="Open Sans" w:hAnsi="Open Sans"/>
          <w:b w:val="0"/>
          <w:i w:val="0"/>
          <w:sz w:val="20"/>
          <w:lang w:val="de-DE"/>
        </w:rPr>
        <w:t>Ein neuer Bereich löst ein Problem und schafft eine neue Schnittstelle. Wachstum erhöht deshalb nicht nur das Arbeitsvolumen. Es erhöht den Verarbeitungsbedarf der Organisation. Je komplexer ein Unternehmen wird, desto häufiger muss es beantworten: Was ist wichtig? Wer ist zuständig? Welche Entscheidung darf hier getroffen werden? Welche Information wird dafür benötigt? Wann genügt eigenständiges Handeln?</w:t>
      </w:r>
    </w:p>
    <w:p>
      <w:pPr>
        <w:pStyle w:val="BookBody"/>
        <w:pageBreakBefore w:val="0"/>
        <w:jc w:val="left"/>
        <w:rPr/>
      </w:pPr>
      <w:r>
        <w:rPr>
          <w:rFonts w:ascii="Open Sans" w:hAnsi="Open Sans"/>
          <w:b w:val="0"/>
          <w:i w:val="0"/>
          <w:sz w:val="20"/>
          <w:lang w:val="de-DE"/>
        </w:rPr>
        <w:t>Wann braucht es Abstimmung? Wo beginnt eine echte Ausnahme? Und wann gehört eine Entscheidung auf eine andere Ebene? In kleinen Organisationen können viele dieser Fragen informell beantwortet werden. Man kennt sich. Der Unternehmer kennt die wesentlichen Kunden und weiß, wer welche Stärke besitzt. Bei Unklarheit reicht ein kurzes Gespräch.</w:t>
      </w:r>
    </w:p>
    <w:p>
      <w:pPr>
        <w:pStyle w:val="BookBody"/>
        <w:pageBreakBefore w:val="0"/>
        <w:jc w:val="left"/>
        <w:rPr/>
      </w:pPr>
      <w:r>
        <w:rPr>
          <w:rFonts w:ascii="Open Sans" w:hAnsi="Open Sans"/>
          <w:b w:val="0"/>
          <w:i w:val="0"/>
          <w:sz w:val="20"/>
          <w:lang w:val="de-DE"/>
        </w:rPr>
        <w:t>Diese Nähe ist kein Mangel an Professionalität. Sie ist eine Stärke vieler mittelständischer Unternehmen. Sie ermöglicht Geschwindigkeit, persönlichen Kontext und pragmatische Entscheidungen. Nur skaliert sie begrenzt. Mit jedem weiteren Mitarbeiter, Kunden, Produkt und System nimmt die Zahl der Beziehungen zu. Persönliche Kenntnis allein kann diese Verbindungen irgendwann nicht mehr zuverlässig tragen.</w:t>
      </w:r>
    </w:p>
    <w:p>
      <w:pPr>
        <w:pStyle w:val="BookBody"/>
        <w:pageBreakBefore w:val="0"/>
        <w:jc w:val="left"/>
        <w:rPr/>
      </w:pPr>
      <w:r>
        <w:rPr>
          <w:rFonts w:ascii="Open Sans" w:hAnsi="Open Sans"/>
          <w:b w:val="0"/>
          <w:i w:val="0"/>
          <w:sz w:val="20"/>
          <w:lang w:val="de-DE"/>
        </w:rPr>
        <w:t>Dann muss Organisation übernehmen, was zuvor durch Nähe funktioniert hat.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Die eigentliche Leistung von Organisation</w:t>
      </w:r>
    </w:p>
    <w:p>
      <w:pPr>
        <w:pStyle w:val="BookBody"/>
        <w:pageBreakBefore w:val="0"/>
        <w:jc w:val="left"/>
        <w:rPr/>
      </w:pPr>
      <w:r>
        <w:rPr>
          <w:rFonts w:ascii="Open Sans" w:hAnsi="Open Sans"/>
          <w:b w:val="0"/>
          <w:i w:val="0"/>
          <w:sz w:val="20"/>
          <w:lang w:val="de-DE"/>
        </w:rPr>
        <w:t>Unternehmen werden meist über ihre sichtbaren Strukturen beschrieben: Abteilungen, Stellen, Prozesse und Systeme. Dahinter liegt jedoch eine grundlegendere Funktion. Organisation macht Komplexität bearbeitbar. Sie sorgt dafür, dass nicht jeder Mensch alles wissen, nicht jede Entscheidung überall diskutiert und Verantwortung verteilt werden muss, ohne Orientierung zu verlieren.</w:t>
      </w:r>
    </w:p>
    <w:p>
      <w:pPr>
        <w:pStyle w:val="BookBody"/>
        <w:pageBreakBefore w:val="0"/>
        <w:jc w:val="left"/>
        <w:rPr/>
      </w:pPr>
      <w:r>
        <w:rPr>
          <w:rFonts w:ascii="Open Sans" w:hAnsi="Open Sans"/>
          <w:b w:val="0"/>
          <w:i w:val="0"/>
          <w:sz w:val="20"/>
          <w:lang w:val="de-DE"/>
        </w:rPr>
        <w:t>Der Vertrieb muss nicht jeden Vorgang aus der Buchhaltung verstehen. Die Geschäftsführung muss nicht jede operative Entscheidung treffen. Ein Mitarbeiter braucht nicht sämtliche Daten des Unternehmens, sondern jene Informationen, die für seinen Verantwortungsraum relevant sind.</w:t>
      </w:r>
    </w:p>
    <w:p>
      <w:pPr>
        <w:pStyle w:val="BookBody"/>
        <w:pageBreakBefore w:val="0"/>
        <w:jc w:val="left"/>
        <w:rPr/>
      </w:pPr>
      <w:r>
        <w:rPr>
          <w:rFonts w:ascii="Open Sans" w:hAnsi="Open Sans"/>
          <w:b w:val="0"/>
          <w:i w:val="0"/>
          <w:sz w:val="20"/>
          <w:lang w:val="de-DE"/>
        </w:rPr>
        <w:t>Organisation filtert, verteilt und begrenzt. Gerade dadurch ermöglicht sie Handlungsfähigkeit. Diese Leistung wird mit zunehmender Größe wichtiger. Denn wenn die Komplexität eines Unternehmens wächst, seine Fähigkeit zur Verarbeitung aber nicht im gleichen Maß mitwächst, entsteht eine Lücke.</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Die Komplexitätslücke</w:t>
      </w:r>
    </w:p>
    <w:p>
      <w:pPr>
        <w:pStyle w:val="BookBody"/>
        <w:pageBreakBefore w:val="0"/>
        <w:jc w:val="left"/>
        <w:rPr/>
      </w:pPr>
      <w:r>
        <w:rPr>
          <w:rFonts w:ascii="Open Sans" w:hAnsi="Open Sans"/>
          <w:b w:val="0"/>
          <w:i w:val="0"/>
          <w:sz w:val="20"/>
          <w:lang w:val="de-DE"/>
        </w:rPr>
        <w:t>Ich nenne sie die Komplexitätslücke. Sie bezeichnet die Differenz zwischen der Komplexität, die ein Unternehmen verarbeiten muss, und seiner Fähigkeit, diese Komplexität organisatorisch zu binden. Auf der einen Seite stehen mehr Kunden, Informationen, Ausnahmen, Schnittstellen, technologische Möglichkeiten und Entscheidungen.</w:t>
      </w:r>
    </w:p>
    <w:p>
      <w:pPr>
        <w:pStyle w:val="BookBody"/>
        <w:pageBreakBefore w:val="0"/>
        <w:jc w:val="left"/>
        <w:rPr/>
      </w:pPr>
      <w:r>
        <w:rPr>
          <w:rFonts w:ascii="Open Sans" w:hAnsi="Open Sans"/>
          <w:b w:val="0"/>
          <w:i w:val="0"/>
          <w:sz w:val="20"/>
          <w:lang w:val="de-DE"/>
        </w:rPr>
        <w:t>Auf der anderen Seite stehen klare Verantwortungen, Entscheidungsrechte, Prioritäten, Informationswege und gemeinsam getragene Regeln. Entwickeln sich beide Seiten ungefähr gemeinsam, kann ein Unternehmen wachsen, ohne dass jede zusätzliche Anforderung persönlich aufgefangen werden muss.</w:t>
      </w:r>
    </w:p>
    <w:p>
      <w:pPr>
        <w:pStyle w:val="BookBody"/>
        <w:pageBreakBefore w:val="0"/>
        <w:jc w:val="left"/>
        <w:rPr/>
      </w:pPr>
      <w:r>
        <w:rPr>
          <w:rFonts w:ascii="Open Sans" w:hAnsi="Open Sans"/>
          <w:b w:val="0"/>
          <w:i w:val="0"/>
          <w:sz w:val="20"/>
          <w:lang w:val="de-DE"/>
        </w:rPr>
        <w:t>Driften sie auseinander, entsteht Reibung. Das Unternehmen besitzt vielleicht mehr Mitarbeiter, aber nicht entsprechend mehr Entscheidungsfähigkeit. Es verfügt über mehr Daten, aber nicht über mehr Orientierung. Es kommuniziert häufiger, ohne dadurch zwingend klarer zu werden.</w:t>
      </w:r>
    </w:p>
    <w:p>
      <w:pPr>
        <w:pStyle w:val="BookBody"/>
        <w:pageBreakBefore w:val="0"/>
        <w:jc w:val="left"/>
        <w:rPr/>
      </w:pPr>
      <w:r>
        <w:rPr>
          <w:rFonts w:ascii="Open Sans" w:hAnsi="Open Sans"/>
          <w:b w:val="0"/>
          <w:i w:val="0"/>
          <w:sz w:val="20"/>
          <w:lang w:val="de-DE"/>
        </w:rPr>
        <w:t>Die Organisation ist größer geworden. Ihre Fähigkeit, Komplexität in handlungsfähige Klarheit zu übersetzen, ist nicht im gleichen Maß gewachsen. Das ist die Komplexitätslücke.</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Sie sieht selten wie eine Krise aus</w:t>
      </w:r>
    </w:p>
    <w:p>
      <w:pPr>
        <w:pStyle w:val="BookBody"/>
        <w:pageBreakBefore w:val="0"/>
        <w:jc w:val="left"/>
        <w:rPr/>
      </w:pPr>
      <w:r>
        <w:rPr>
          <w:rFonts w:ascii="Open Sans" w:hAnsi="Open Sans"/>
          <w:b w:val="0"/>
          <w:i w:val="0"/>
          <w:sz w:val="20"/>
          <w:lang w:val="de-DE"/>
        </w:rPr>
        <w:t>Unternehmerische Krisen stellen wir uns sichtbar vor. Ein großer Kunde geht verloren. Der Umsatz bricht ein. Liquidität wird knapp. Ein Markt verändert sich abrupt. Die Komplexitätslücke beginnt anders. Das Unternehmen funktioniert weiter. Aufträge werden bearbeitet, Kunden beliefert, Mitarbeiter lösen Probleme. Vielleicht wächst der Betrieb sogar.</w:t>
      </w:r>
    </w:p>
    <w:p>
      <w:pPr>
        <w:pStyle w:val="BookBody"/>
        <w:pageBreakBefore w:val="0"/>
        <w:jc w:val="left"/>
        <w:rPr/>
      </w:pPr>
      <w:r>
        <w:rPr>
          <w:rFonts w:ascii="Open Sans" w:hAnsi="Open Sans"/>
          <w:b w:val="0"/>
          <w:i w:val="0"/>
          <w:sz w:val="20"/>
          <w:lang w:val="de-DE"/>
        </w:rPr>
        <w:t>Die Veränderung zeigt sich zunächst im Inneren. Eine Entscheidung braucht länger. Ein zusätzliches Meeting wird notwendig. Eine Führungskraft sichert sich ab. Eine Ausnahme wird gelöst, ohne dass daraus eine neue gemeinsame Orientierung entsteht.</w:t>
      </w:r>
    </w:p>
    <w:p>
      <w:pPr>
        <w:pStyle w:val="BookBody"/>
        <w:pageBreakBefore w:val="0"/>
        <w:jc w:val="left"/>
        <w:rPr/>
      </w:pPr>
      <w:r>
        <w:rPr>
          <w:rFonts w:ascii="Open Sans" w:hAnsi="Open Sans"/>
          <w:b w:val="0"/>
          <w:i w:val="0"/>
          <w:sz w:val="20"/>
          <w:lang w:val="de-DE"/>
        </w:rPr>
        <w:t>Ein bekanntes Thema taucht einige Wochen später in leicht veränderter Form wieder auf. Keiner dieser Vorgänge ist für sich problematisch. Interessant wird ihre Summe. Der Aufwand steigt, mit dem die Organisation ihre eigene Steuerbarkeit herstellt. Mehr Kommunikation wird notwendig. Mehr Koordination. Mehr persönliche Aufmerksamkeit.</w:t>
      </w:r>
    </w:p>
    <w:p>
      <w:pPr>
        <w:pStyle w:val="BookBody"/>
        <w:pageBreakBefore w:val="0"/>
        <w:jc w:val="left"/>
        <w:rPr/>
      </w:pPr>
      <w:r>
        <w:rPr>
          <w:rFonts w:ascii="Open Sans" w:hAnsi="Open Sans"/>
          <w:b w:val="0"/>
          <w:i w:val="0"/>
          <w:sz w:val="20"/>
          <w:lang w:val="de-DE"/>
        </w:rPr>
        <w:t>Das Unternehmen bleibt leistungsfähig, doch seine Leistung kostet zunehmend innere Verarbeitung.</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Aktivität kann Abhängigkeit verdecken</w:t>
      </w:r>
    </w:p>
    <w:p>
      <w:pPr>
        <w:pStyle w:val="BookBody"/>
        <w:pageBreakBefore w:val="0"/>
        <w:jc w:val="left"/>
        <w:rPr/>
      </w:pPr>
      <w:r>
        <w:rPr>
          <w:rFonts w:ascii="Open Sans" w:hAnsi="Open Sans"/>
          <w:b w:val="0"/>
          <w:i w:val="0"/>
          <w:sz w:val="20"/>
          <w:lang w:val="de-DE"/>
        </w:rPr>
        <w:t>Gerade deshalb ist die Komplexitätslücke schwer zu erkennen. Aktivität sieht zunächst positiv aus. Viele Meetings können intensive Zusammenarbeit zeigen. Ein Unternehmer, der überall erreichbar ist, wirkt nah am Geschäft. Eine Geschäftsführerin, die jedes wichtige Detail kennt, erscheint hervorragend informiert.</w:t>
      </w:r>
    </w:p>
    <w:p>
      <w:pPr>
        <w:pStyle w:val="BookBody"/>
        <w:pageBreakBefore w:val="0"/>
        <w:jc w:val="left"/>
        <w:rPr/>
      </w:pPr>
      <w:r>
        <w:rPr>
          <w:rFonts w:ascii="Open Sans" w:hAnsi="Open Sans"/>
          <w:b w:val="0"/>
          <w:i w:val="0"/>
          <w:sz w:val="20"/>
          <w:lang w:val="de-DE"/>
        </w:rPr>
        <w:t>Und häufig sind diese Dinge tatsächlich sinnvoll. Problematisch wird Aktivität erst dort, wo sie dauerhaft Funktionen ersetzt, die das Unternehmen selbst tragen könnte. Wenn dieselbe Person regelmäßig zwischen zwei Bereichen vermitteln muss, ist ihre Vermittlungsfähigkeit eine Stärke. Die Wiederholung kann zugleich auf eine schwache Schnittstelle hinweisen.</w:t>
      </w:r>
    </w:p>
    <w:p>
      <w:pPr>
        <w:pStyle w:val="BookBody"/>
        <w:pageBreakBefore w:val="0"/>
        <w:jc w:val="left"/>
        <w:rPr/>
      </w:pPr>
      <w:r>
        <w:rPr>
          <w:rFonts w:ascii="Open Sans" w:hAnsi="Open Sans"/>
          <w:b w:val="0"/>
          <w:i w:val="0"/>
          <w:sz w:val="20"/>
          <w:lang w:val="de-DE"/>
        </w:rPr>
        <w:t>Wenn eine Entscheidung immer wieder nach oben wandert, kann das sinnvoll sein. Oder ein Zeichen dafür, dass Entscheidungsrechte nicht tragen. Wenn ein Unternehmer jeden kritischen Vorgang persönlich prüft, kann er damit Qualität schützen. Vielleicht kompensiert er aber auch eine Unsicherheit, für die noch kein anderer verlässlicher Mechanismus existiert.</w:t>
      </w:r>
    </w:p>
    <w:p>
      <w:pPr>
        <w:pStyle w:val="BookBody"/>
        <w:pageBreakBefore w:val="0"/>
        <w:jc w:val="left"/>
        <w:rPr/>
      </w:pPr>
      <w:r>
        <w:rPr>
          <w:rFonts w:ascii="Open Sans" w:hAnsi="Open Sans"/>
          <w:b w:val="0"/>
          <w:i w:val="0"/>
          <w:sz w:val="20"/>
          <w:lang w:val="de-DE"/>
        </w:rPr>
        <w:t>Von außen sehen diese Situationen ähnlich aus. Das Problem wird gelöst. Genau darin liegt die Schwierigkeit.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Menschen schließen die Lücke</w:t>
      </w:r>
    </w:p>
    <w:p>
      <w:pPr>
        <w:pStyle w:val="BookBody"/>
        <w:pageBreakBefore w:val="0"/>
        <w:jc w:val="left"/>
        <w:rPr/>
      </w:pPr>
      <w:r>
        <w:rPr>
          <w:rFonts w:ascii="Open Sans" w:hAnsi="Open Sans"/>
          <w:b w:val="0"/>
          <w:i w:val="0"/>
          <w:sz w:val="20"/>
          <w:lang w:val="de-DE"/>
        </w:rPr>
        <w:t>Menschen können die Komplexitätslücke erstaunlich lange kompensieren. Ein erfahrener Mitarbeiter kennt die Ausnahme. Eine Führungskraft erinnert sich an eine frühere Entscheidung. Der Unternehmer kennt die Vorgeschichte des Kunden. Eine Kollegin weiß, über welchen informellen Weg eine Sache zuverlässig geklärt werden kann. Diese Fähigkeiten besitzen realen Wert. Erfahrung, Urteil und Verantwortungsbereitschaft gehören zu den wichtigsten Ressourcen eines Unternehmens.</w:t>
      </w:r>
    </w:p>
    <w:p>
      <w:pPr>
        <w:pStyle w:val="BookBody"/>
        <w:pageBreakBefore w:val="0"/>
        <w:jc w:val="left"/>
        <w:rPr/>
      </w:pPr>
      <w:r>
        <w:rPr>
          <w:rFonts w:ascii="Open Sans" w:hAnsi="Open Sans"/>
          <w:b w:val="0"/>
          <w:i w:val="0"/>
          <w:sz w:val="20"/>
          <w:lang w:val="de-DE"/>
        </w:rPr>
        <w:t>Doch je häufiger persönliche Kompensation notwendig wird, desto stärker verändert sich ihre Funktion. Der Mensch wird nicht nur zum Träger seines eigentlichen Verantwortungsbereichs. Er wird zusätzlich zur Infrastruktur für Unklarheit. Ein Zusammenhang fehlt – jemand stellt ihn her.</w:t>
      </w:r>
    </w:p>
    <w:p>
      <w:pPr>
        <w:pStyle w:val="BookBody"/>
        <w:pageBreakBefore w:val="0"/>
        <w:jc w:val="left"/>
        <w:rPr/>
      </w:pPr>
      <w:r>
        <w:rPr>
          <w:rFonts w:ascii="Open Sans" w:hAnsi="Open Sans"/>
          <w:b w:val="0"/>
          <w:i w:val="0"/>
          <w:sz w:val="20"/>
          <w:lang w:val="de-DE"/>
        </w:rPr>
        <w:t>Eine Entscheidung ist offen – jemand übernimmt. Eine Information liegt nicht dort, wo sie gebraucht wird – jemand erinnert sich. Der konkrete Fall ist damit gelöst. Gleichzeitig sinkt der unmittelbare Druck, die strukturelle Ursache zu verändern. Beim nächsten ähnlichen Vorgang kann derselbe Mechanismus erneut greifen. So können strukturelle Abhängigkeiten lange neben wirtschaftlichem Erfolg bestehen.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Wenn Wachstum schwerer wird</w:t>
      </w:r>
    </w:p>
    <w:p>
      <w:pPr>
        <w:pStyle w:val="BookBody"/>
        <w:pageBreakBefore w:val="0"/>
        <w:jc w:val="left"/>
        <w:rPr/>
      </w:pPr>
      <w:r>
        <w:rPr>
          <w:rFonts w:ascii="Open Sans" w:hAnsi="Open Sans"/>
          <w:b w:val="0"/>
          <w:i w:val="0"/>
          <w:sz w:val="20"/>
          <w:lang w:val="de-DE"/>
        </w:rPr>
        <w:t>Irgendwann verändert sich dadurch die Erfahrung von Wachstum. Mehr Geschäft bedeutet nicht mehr nur zusätzliche Chance, sondern auch mehr Beziehungen, Ausnahmen und Entscheidungen, die eingeordnet werden müssen. Unternehmer beschreiben diesen Zustand unterschiedlich. „Alles landet am Ende bei mir.“ „Eigentlich haben wir genug Leute.“ „Ich komme zu den wichtigen Dingen nicht mehr.“</w:t>
      </w:r>
    </w:p>
    <w:p>
      <w:pPr>
        <w:pStyle w:val="BookBody"/>
        <w:pageBreakBefore w:val="0"/>
        <w:jc w:val="left"/>
        <w:rPr/>
      </w:pPr>
      <w:r>
        <w:rPr>
          <w:rFonts w:ascii="Open Sans" w:hAnsi="Open Sans"/>
          <w:b w:val="0"/>
          <w:i w:val="0"/>
          <w:sz w:val="20"/>
          <w:lang w:val="de-DE"/>
        </w:rPr>
        <w:t>Solche Aussagen beweisen noch kein Organisationsproblem. Aber sie können auf eine Verschiebung hinweisen. Das Unternehmen erzeugt mehr wirtschaftliche Aktivität und gleichzeitig mehr innere Verarbeitung. Wo diese Verarbeitung nicht ausreichend in Verantwortungen, Regeln oder Entscheidungsräume übersetzt wird, sucht sie sich einen anderen Ort.</w:t>
      </w:r>
    </w:p>
    <w:p>
      <w:pPr>
        <w:pStyle w:val="BookBody"/>
        <w:pageBreakBefore w:val="0"/>
        <w:jc w:val="left"/>
        <w:rPr/>
      </w:pPr>
      <w:r>
        <w:rPr>
          <w:rFonts w:ascii="Open Sans" w:hAnsi="Open Sans"/>
          <w:b w:val="0"/>
          <w:i w:val="0"/>
          <w:sz w:val="20"/>
          <w:lang w:val="de-DE"/>
        </w:rPr>
        <w:t>Sie landet beim Menschen.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Technologie verschärft die Frage</w:t>
      </w:r>
    </w:p>
    <w:p>
      <w:pPr>
        <w:pStyle w:val="BookBody"/>
        <w:pageBreakBefore w:val="0"/>
        <w:jc w:val="left"/>
        <w:rPr/>
      </w:pPr>
      <w:r>
        <w:rPr>
          <w:rFonts w:ascii="Open Sans" w:hAnsi="Open Sans"/>
          <w:b w:val="0"/>
          <w:i w:val="0"/>
          <w:sz w:val="20"/>
          <w:lang w:val="de-DE"/>
        </w:rPr>
        <w:t>Dieser Zusammenhang ist älter als künstliche Intelligenz. Digitalisierung hat Informationen beschleunigt. E-Mail hat Kommunikation erleichtert. Mobile Geräte haben Erreichbarkeit erhöht. Cloudsysteme haben Daten ortsunabhängig verfügbar gemacht. All das besitzt erheblichen wirtschaftlichen Wert. Und all das erhöht zugleich die Menge dessen, was verarbeitet werden kann.</w:t>
      </w:r>
    </w:p>
    <w:p>
      <w:pPr>
        <w:pStyle w:val="BookBody"/>
        <w:pageBreakBefore w:val="0"/>
        <w:jc w:val="left"/>
        <w:rPr/>
      </w:pPr>
      <w:r>
        <w:rPr>
          <w:rFonts w:ascii="Open Sans" w:hAnsi="Open Sans"/>
          <w:b w:val="0"/>
          <w:i w:val="0"/>
          <w:sz w:val="20"/>
          <w:lang w:val="de-DE"/>
        </w:rPr>
        <w:t>Mit künstlicher Intelligenz beschleunigt sich diese Entwicklung erneut. Informationen lassen sich in Sekunden zusammenfassen. Alternativen werden schnell erzeugt. Aufgaben können automatisiert und Entscheidungen vorbereitet werden. Damit sinken die Kosten bestimmter Formen von Arbeit. Gleichzeitig entstehen neue Fragen: Welche Information ist relevant? Welche Option verfolgen wir? Welche Entscheidung darf ein System treffen? Welche bleibt beim Menschen?</w:t>
      </w:r>
    </w:p>
    <w:p>
      <w:pPr>
        <w:pStyle w:val="BookBody"/>
        <w:pageBreakBefore w:val="0"/>
        <w:jc w:val="left"/>
        <w:rPr/>
      </w:pPr>
      <w:r>
        <w:rPr>
          <w:rFonts w:ascii="Open Sans" w:hAnsi="Open Sans"/>
          <w:b w:val="0"/>
          <w:i w:val="0"/>
          <w:sz w:val="20"/>
          <w:lang w:val="de-DE"/>
        </w:rPr>
        <w:t>Wann ist ein Ergebnis ausreichend zuverlässig? Je leistungsfähiger die Werkzeuge werden, desto wichtiger wird deshalb die Fähigkeit einer Organisation, ihnen Richtung zu geben. Technologie beseitigt Verarbeitungsbedarf nicht. Sie verändert ihn.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Information ist noch keine Orientierung</w:t>
      </w:r>
    </w:p>
    <w:p>
      <w:pPr>
        <w:pStyle w:val="BookBody"/>
        <w:pageBreakBefore w:val="0"/>
        <w:jc w:val="left"/>
        <w:rPr/>
      </w:pPr>
      <w:r>
        <w:rPr>
          <w:rFonts w:ascii="Open Sans" w:hAnsi="Open Sans"/>
          <w:b w:val="0"/>
          <w:i w:val="0"/>
          <w:sz w:val="20"/>
          <w:lang w:val="de-DE"/>
        </w:rPr>
        <w:t>Darin liegt eines der Paradoxa moderner Organisationen. Noch nie war so viel Information verfügbar. Und trotzdem erleben viele Verantwortliche keinen entsprechenden Zuwachs an Übersicht. Das ist kein Widerspruch. Information und Klarheit sind verschiedene Dinge.</w:t>
      </w:r>
    </w:p>
    <w:p>
      <w:pPr>
        <w:pStyle w:val="BookBody"/>
        <w:pageBreakBefore w:val="0"/>
        <w:jc w:val="left"/>
        <w:rPr/>
      </w:pPr>
      <w:r>
        <w:rPr>
          <w:rFonts w:ascii="Open Sans" w:hAnsi="Open Sans"/>
          <w:b w:val="0"/>
          <w:i w:val="0"/>
          <w:sz w:val="20"/>
          <w:lang w:val="de-DE"/>
        </w:rPr>
        <w:t>Ein Dashboard zeigt Kennzahlen. Es entscheidet nicht, welche heute Vorrang hat. Eine KI erzeugt zehn Optionen. Sie wählt noch keine Richtung. Ein System meldet Abweichungen. Es bestimmt nicht, welche davon Aufmerksamkeit verdienen. Je günstiger Information wird, desto wertvoller werden Auswahl und Priorisierung.</w:t>
      </w:r>
    </w:p>
    <w:p>
      <w:pPr>
        <w:pStyle w:val="BookBody"/>
        <w:pageBreakBefore w:val="0"/>
        <w:jc w:val="left"/>
        <w:rPr/>
      </w:pPr>
      <w:r>
        <w:rPr>
          <w:rFonts w:ascii="Open Sans" w:hAnsi="Open Sans"/>
          <w:b w:val="0"/>
          <w:i w:val="0"/>
          <w:sz w:val="20"/>
          <w:lang w:val="de-DE"/>
        </w:rPr>
        <w:t>Die Knappheit verschiebt sich vom Zugang zur Information zur Fähigkeit, ihr Bedeutung zu geben.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Äußere Komplexität braucht innere Ordnung</w:t>
      </w:r>
    </w:p>
    <w:p>
      <w:pPr>
        <w:pStyle w:val="BookBody"/>
        <w:pageBreakBefore w:val="0"/>
        <w:jc w:val="left"/>
        <w:rPr/>
      </w:pPr>
      <w:r>
        <w:rPr>
          <w:rFonts w:ascii="Open Sans" w:hAnsi="Open Sans"/>
          <w:b w:val="0"/>
          <w:i w:val="0"/>
          <w:sz w:val="20"/>
          <w:lang w:val="de-DE"/>
        </w:rPr>
        <w:t>Ein Unternehmen kann seine Umwelt nicht vereinfachen. Es kann technologische Entwicklung nicht anhalten, Kundenbedürfnisse nicht vollständig standardisieren und Unsicherheit nicht abschaffen. Gestalten kann es den Weg, den diese Komplexität im Inneren nimmt. Wird aus einer wiederkehrenden Frage irgendwann eine Grundsatzentscheidung? Wird aus einer häufigen Ausnahme eine belastbare Leitplanke? Ist erkennbar, wer entscheiden darf?</w:t>
      </w:r>
    </w:p>
    <w:p>
      <w:pPr>
        <w:pStyle w:val="BookBody"/>
        <w:pageBreakBefore w:val="0"/>
        <w:jc w:val="left"/>
        <w:rPr/>
      </w:pPr>
      <w:r>
        <w:rPr>
          <w:rFonts w:ascii="Open Sans" w:hAnsi="Open Sans"/>
          <w:b w:val="0"/>
          <w:i w:val="0"/>
          <w:sz w:val="20"/>
          <w:lang w:val="de-DE"/>
        </w:rPr>
        <w:t>Sind Prioritäten klar genug, dass sie nicht bei jedem Konflikt neu ausgehandelt werden müssen? Kann eine Rolle handeln, ohne sich bei jeder Abweichung nach oben abzusichern? An solchen Fragen entscheidet sich, ob Komplexität durch Organisation verarbeitet oder nur weitergereicht wird. Und am Ende jeder Weitergabe steht ein Mensch.</w:t>
      </w:r>
    </w:p>
    <w:p>
      <w:pPr>
        <w:pStyle w:val="BookBody"/>
        <w:pageBreakBefore w:val="0"/>
        <w:jc w:val="left"/>
        <w:rPr/>
      </w:pPr>
      <w:r>
        <w:rPr>
          <w:rFonts w:ascii="Open Sans" w:hAnsi="Open Sans"/>
          <w:b w:val="0"/>
          <w:i w:val="0"/>
          <w:sz w:val="20"/>
          <w:lang w:val="de-DE"/>
        </w:rPr>
        <w:t>Komplexität verschwindet nicht, weil ein Unternehmen sie nicht klärt. Sie wechselt den Ort. Jemand muss daran denken, nachfragen, den Zusammenhang herstellen oder die Unsicherheit tragen. Damit wird aus einer organisatorischen Lücke persönliche Verarbeitung.</w:t>
      </w:r>
    </w:p>
    <w:p>
      <w:pPr>
        <w:pStyle w:val="BookBody"/>
        <w:pageBreakBefore w:val="0"/>
        <w:jc w:val="left"/>
        <w:rPr/>
      </w:pPr>
      <w:r>
        <w:rPr>
          <w:rFonts w:ascii="Open Sans" w:hAnsi="Open Sans"/>
          <w:b w:val="0"/>
          <w:i w:val="0"/>
          <w:sz w:val="20"/>
          <w:lang w:val="de-DE"/>
        </w:rPr>
        <w:t>Niemand beginnt seinen Tag mit dem Vorsatz, fehlende Organisationsarchitektur durch die eigene mentale Kapazität zu ersetzen. Es geschieht beiläufig: in einer Nachricht, einer kurzen Freigabe, einer Rückfrage oder einer Entscheidung auf dem Heimweg.</w:t>
      </w:r>
    </w:p>
    <w:p>
      <w:pPr>
        <w:pStyle w:val="BookBody"/>
        <w:pageBreakBefore w:val="0"/>
        <w:jc w:val="left"/>
        <w:rPr/>
      </w:pPr>
      <w:r>
        <w:rPr>
          <w:rFonts w:ascii="Open Sans" w:hAnsi="Open Sans"/>
          <w:b w:val="0"/>
          <w:i w:val="0"/>
          <w:sz w:val="20"/>
          <w:lang w:val="de-DE"/>
        </w:rPr>
        <w:t>Jede einzelne Handlung ist nachvollziehbar. Erst die Wiederholung zeigt das Muster. Deshalb lohnt eine Frage, die uns durch dieses Buch begleiten wird:</w:t>
      </w:r>
    </w:p>
    <w:p>
      <w:pPr>
        <w:pStyle w:val="BookBody"/>
        <w:pageBreakBefore w:val="0"/>
        <w:spacing w:after="120" w:before="80" w:lineRule="auto"/>
        <w:jc w:val="left"/>
        <w:rPr/>
      </w:pPr>
      <w:r>
        <w:rPr>
          <w:rFonts w:ascii="Open Sans" w:hAnsi="Open Sans"/>
          <w:b/>
          <w:i w:val="0"/>
          <w:sz w:val="20"/>
          <w:lang w:val="de-DE"/>
        </w:rPr>
        <w:t>Welche Komplexität verarbeitet dieser Mensch gerade, weil die Organisation selbst sie noch nicht ausreichend verarbeitet?</w:t>
      </w:r>
    </w:p>
    <w:p>
      <w:pPr>
        <w:pStyle w:val="BookBody"/>
        <w:pageBreakBefore w:val="0"/>
        <w:jc w:val="left"/>
        <w:rPr/>
      </w:pPr>
      <w:r>
        <w:rPr>
          <w:rFonts w:ascii="Open Sans" w:hAnsi="Open Sans"/>
          <w:b w:val="0"/>
          <w:i w:val="0"/>
          <w:sz w:val="20"/>
          <w:lang w:val="de-DE"/>
        </w:rPr>
        <w:t>Wo dieselben Fragen wiederkehren, dieselben Entscheidungen nach oben wandern und dieselben Menschen dauerhaft die Zusammenhänge im Kopf halten müssen, reicht die Erklärung „zu viel Arbeit“ irgendwann nicht mehr aus. Dann müssen wir uns ansehen, was die Organisation eigentlich vom Menschen verlangt. Und damit gelangen wir zu einer Grenze, die in Unternehmen selten als wirtschaftliche Grenze betrachtet wird: der Fähigkeit des menschlichen Nervensystems, Komplexität zu verarbeiten.</w:t>
      </w:r>
    </w:p>
    <w:p>
      <w:pPr>
        <w:pStyle w:val="BookFigure"/>
        <w:ind w:left="0" w:right="0" w:firstLine="0"/>
        <w:jc w:val="left"/>
      </w:pPr>
      <w:r>
        <w:drawing>
          <wp:inline distT="0" distB="0" distL="0" distR="0">
            <wp:extent cx="3888000" cy="5256000"/>
            <wp:docPr id="2" name="Picture 2" descr="Abbildung 1: complexity-gap · 108 × 146 mm · Open Sans / EB Garamond"/>
            <wp:cNvGraphicFramePr>
              <a:graphicFrameLocks noChangeAspect="1"/>
            </wp:cNvGraphicFramePr>
            <a:graphic>
              <a:graphicData uri="http://schemas.openxmlformats.org/drawingml/2006/picture">
                <pic:pic>
                  <pic:nvPicPr>
                    <pic:cNvPr id="0" name="01_gap_DE.png"/>
                    <pic:cNvPicPr/>
                  </pic:nvPicPr>
                  <pic:blipFill>
                    <a:blip r:embed="rId11"/>
                    <a:stretch>
                      <a:fillRect/>
                    </a:stretch>
                  </pic:blipFill>
                  <pic:spPr>
                    <a:xfrm>
                      <a:off x="0" y="0"/>
                      <a:ext cx="3888000" cy="5256000"/>
                    </a:xfrm>
                    <a:prstGeom prst="rect"/>
                  </pic:spPr>
                </pic:pic>
              </a:graphicData>
            </a:graphic>
          </wp:inline>
        </w:drawing>
      </w:r>
    </w:p>
    <w:p>
      <w:pPr>
        <w:pStyle w:val="BookChapter"/>
        <w:pageBreakBefore/>
        <w:jc w:val="left"/>
      </w:pPr>
      <w:r>
        <w:rPr>
          <w:rFonts w:ascii="Open Sans" w:hAnsi="Open Sans"/>
          <w:sz w:val="33"/>
          <w:lang w:val="de-DE"/>
        </w:rPr>
        <w:t>Kapitel 2 · Das organisationale Nervensystem</w:t>
      </w:r>
    </w:p>
    <w:p>
      <w:pPr>
        <w:pStyle w:val="BookBody"/>
        <w:pageBreakBefore w:val="0"/>
        <w:jc w:val="left"/>
        <w:rPr/>
      </w:pPr>
      <w:r>
        <w:rPr>
          <w:rFonts w:ascii="Open Sans" w:hAnsi="Open Sans"/>
          <w:b w:val="0"/>
          <w:i w:val="0"/>
          <w:sz w:val="20"/>
          <w:lang w:val="de-DE"/>
        </w:rPr>
        <w:t>Ein Unternehmen kann nur handeln, wenn relevante Veränderungen wahrgenommen werden. Ein Kunde verändert eine Bestellung. Eine Lieferzeit gerät unter Druck. Eine Kennzahl weicht ab. Ein Mitarbeiter braucht eine Entscheidung. Eine neue Technologie eröffnet eine Möglichkeit.</w:t>
      </w:r>
    </w:p>
    <w:p>
      <w:pPr>
        <w:pStyle w:val="BookBody"/>
        <w:pageBreakBefore w:val="0"/>
        <w:jc w:val="left"/>
        <w:rPr/>
      </w:pPr>
      <w:r>
        <w:rPr>
          <w:rFonts w:ascii="Open Sans" w:hAnsi="Open Sans"/>
          <w:b w:val="0"/>
          <w:i w:val="0"/>
          <w:sz w:val="20"/>
          <w:lang w:val="de-DE"/>
        </w:rPr>
        <w:t>Zunächst sind das nur Signale. Wirtschaftliche Wirkung entsteht erst, wenn das Unternehmen ihnen Bedeutung gibt. Ist diese Information relevant? Müssen wir reagieren? Wer sollte entscheiden? Was hat Vorrang? Welche Folgen könnte die Entscheidung an anderer Stelle haben?</w:t>
      </w:r>
    </w:p>
    <w:p>
      <w:pPr>
        <w:pStyle w:val="BookBody"/>
        <w:pageBreakBefore w:val="0"/>
        <w:jc w:val="left"/>
        <w:rPr/>
      </w:pPr>
      <w:r>
        <w:rPr>
          <w:rFonts w:ascii="Open Sans" w:hAnsi="Open Sans"/>
          <w:b w:val="0"/>
          <w:i w:val="0"/>
          <w:sz w:val="20"/>
          <w:lang w:val="de-DE"/>
        </w:rPr>
        <w:t>Unternehmen bestehen deshalb nicht nur aus Menschen, Kapital, Maschinen und Prozessen. Sie bestehen auch aus einem fortlaufenden Strom von Wahrnehmung, Bewertung und Entscheidung. In diesem funktionalen Sinn besitzt jedes Unternehmen ein Nervensystem. Es nimmt Signale auf, filtert, leitet weiter, erinnert und reagiert.</w:t>
      </w:r>
    </w:p>
    <w:p>
      <w:pPr>
        <w:pStyle w:val="BookBody"/>
        <w:pageBreakBefore w:val="0"/>
        <w:jc w:val="left"/>
        <w:rPr/>
      </w:pPr>
      <w:r>
        <w:rPr>
          <w:rFonts w:ascii="Open Sans" w:hAnsi="Open Sans"/>
          <w:b w:val="0"/>
          <w:i w:val="0"/>
          <w:sz w:val="20"/>
          <w:lang w:val="de-DE"/>
        </w:rPr>
        <w:t>Die entscheidende Frage lautet:</w:t>
      </w:r>
    </w:p>
    <w:p>
      <w:pPr>
        <w:pStyle w:val="BookBody"/>
        <w:pageBreakBefore w:val="0"/>
        <w:spacing w:after="120" w:before="80" w:lineRule="auto"/>
        <w:jc w:val="left"/>
        <w:rPr/>
      </w:pPr>
      <w:r>
        <w:rPr>
          <w:rFonts w:ascii="Open Sans" w:hAnsi="Open Sans"/>
          <w:b/>
          <w:i w:val="0"/>
          <w:sz w:val="20"/>
          <w:lang w:val="de-DE"/>
        </w:rPr>
        <w:t>Wie viel dieser Funktion steckt in der Organisation – und wie viel in einzelnen Menschen?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Nähe ist leistungsfähig</w:t>
      </w:r>
    </w:p>
    <w:p>
      <w:pPr>
        <w:pStyle w:val="BookBody"/>
        <w:pageBreakBefore w:val="0"/>
        <w:jc w:val="left"/>
        <w:rPr/>
      </w:pPr>
      <w:r>
        <w:rPr>
          <w:rFonts w:ascii="Open Sans" w:hAnsi="Open Sans"/>
          <w:b w:val="0"/>
          <w:i w:val="0"/>
          <w:sz w:val="20"/>
          <w:lang w:val="de-DE"/>
        </w:rPr>
        <w:t>In kleinen Unternehmen liegen Wahrnehmung und Entscheidung häufig dicht beieinander. Der Unternehmer kennt die Kunden. Er bemerkt, wenn ein Auftrag schwierig wird. Er weiß, welcher Mitarbeiter bei welchem Problem helfen kann, und kennt die Vorgeschichte wichtiger Entscheidungen.</w:t>
      </w:r>
    </w:p>
    <w:p>
      <w:pPr>
        <w:pStyle w:val="BookBody"/>
        <w:pageBreakBefore w:val="0"/>
        <w:jc w:val="left"/>
        <w:rPr/>
      </w:pPr>
      <w:r>
        <w:rPr>
          <w:rFonts w:ascii="Open Sans" w:hAnsi="Open Sans"/>
          <w:b w:val="0"/>
          <w:i w:val="0"/>
          <w:sz w:val="20"/>
          <w:lang w:val="de-DE"/>
        </w:rPr>
        <w:t>Diese Nähe ermöglicht Geschwindigkeit und Kontext. Eine Veränderung muss nicht erst durch mehrere Berichtsebenen wandern. Ein erfahrener Mensch erkennt sie und handelt. Das ist ein Vorteil. Schwierig wird es erst, wenn die Komplexität wächst, die Verarbeitung aber weiterhin nach demselben Prinzip funktionieren soll.</w:t>
      </w:r>
    </w:p>
    <w:p>
      <w:pPr>
        <w:pStyle w:val="BookBody"/>
        <w:pageBreakBefore w:val="0"/>
        <w:jc w:val="left"/>
        <w:rPr/>
      </w:pPr>
      <w:r>
        <w:rPr>
          <w:rFonts w:ascii="Open Sans" w:hAnsi="Open Sans"/>
          <w:b w:val="0"/>
          <w:i w:val="0"/>
          <w:sz w:val="20"/>
          <w:lang w:val="de-DE"/>
        </w:rPr>
        <w:t>Denn mit jedem zusätzlichen Kunden, Mitarbeiter, Produkt und System wächst nicht nur die Informationsmenge. Es wächst die Zahl möglicher Zusammenhänge. Eine verspätete Lieferung betrifft möglicherweise einen Auftrag, die Auslastung einer Mannschaft, einen Folgetermin und die Kundenbeziehung.</w:t>
      </w:r>
    </w:p>
    <w:p>
      <w:pPr>
        <w:pStyle w:val="BookBody"/>
        <w:pageBreakBefore w:val="0"/>
        <w:jc w:val="left"/>
        <w:rPr/>
      </w:pPr>
      <w:r>
        <w:rPr>
          <w:rFonts w:ascii="Open Sans" w:hAnsi="Open Sans"/>
          <w:b w:val="0"/>
          <w:i w:val="0"/>
          <w:sz w:val="20"/>
          <w:lang w:val="de-DE"/>
        </w:rPr>
        <w:t>Eine Preisentscheidung verändert nicht nur die Marge, sondern vielleicht auch Erwartungen für spätere Verhandlungen. Eine Personalentscheidung betrifft nicht nur eine Stelle, sondern Wissen, Führungsspannen und Schnittstellen. Je komplexer das Unternehmen wird, desto seltener lässt sich eine wichtige Frage isoliert betrachten. Genau deshalb braucht Organisation Filter.</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Die Grenze menschlicher Rationalität</w:t>
      </w:r>
    </w:p>
    <w:p>
      <w:pPr>
        <w:pStyle w:val="BookBody"/>
        <w:pageBreakBefore w:val="0"/>
        <w:jc w:val="left"/>
        <w:rPr/>
      </w:pPr>
      <w:r>
        <w:rPr>
          <w:rFonts w:ascii="Open Sans" w:hAnsi="Open Sans"/>
          <w:b w:val="0"/>
          <w:i w:val="0"/>
          <w:sz w:val="20"/>
          <w:lang w:val="de-DE"/>
        </w:rPr>
        <w:t>Herbert Simon hat für diese Frage einen grundlegenden Gedanken formuliert.</w:t>
      </w:r>
      <w:r>
        <w:rPr>
          <w:rFonts w:ascii="Open Sans" w:hAnsi="Open Sans"/>
          <w:b w:val="0"/>
          <w:sz w:val="20"/>
          <w:vertAlign w:val="superscript"/>
          <w:lang w:val="de-DE"/>
        </w:rPr>
        <w:t>1</w:t>
      </w:r>
      <w:r>
        <w:rPr>
          <w:rFonts w:ascii="Open Sans" w:hAnsi="Open Sans"/>
          <w:b w:val="0"/>
          <w:i w:val="0"/>
          <w:sz w:val="20"/>
          <w:lang w:val="de-DE"/>
        </w:rPr>
        <w:t xml:space="preserve"> Menschen entscheiden nicht unter Bedingungen vollständiger Information, unbegrenzter Zeit und unbegrenzter Rechenleistung. Unsere Rationalität ist begrenzt. Begrenzte Rationalität bedeutet nicht, dass Menschen grundsätzlich irrational entscheiden. Sie bedeutet, dass wir immer nur einen Ausschnitt der Realität gleichzeitig erfassen und verarbeiten können.</w:t>
      </w:r>
    </w:p>
    <w:p>
      <w:pPr>
        <w:pStyle w:val="BookBody"/>
        <w:pageBreakBefore w:val="0"/>
        <w:jc w:val="left"/>
        <w:rPr/>
      </w:pPr>
      <w:r>
        <w:rPr>
          <w:rFonts w:ascii="Open Sans" w:hAnsi="Open Sans"/>
          <w:b w:val="0"/>
          <w:i w:val="0"/>
          <w:sz w:val="20"/>
          <w:lang w:val="de-DE"/>
        </w:rPr>
        <w:t>Wir vereinfachen, priorisieren und arbeiten mit Erfahrung, Routinen und Regeln. Anders wäre Handeln in komplexen Umwelten kaum möglich. Im digitalen Zeitalter wird diese Grenze besonders sichtbar. Unternehmen können ihre technische Verarbeitungskapazität sehr schnell erhöhen. Sie können neue Systeme anschließen, Daten sammeln, Dashboards aufbauen und künstliche Intelligenz einsetzen.</w:t>
      </w:r>
    </w:p>
    <w:p>
      <w:pPr>
        <w:pStyle w:val="BookBody"/>
        <w:pageBreakBefore w:val="0"/>
        <w:jc w:val="left"/>
        <w:rPr/>
      </w:pPr>
      <w:r>
        <w:rPr>
          <w:rFonts w:ascii="Open Sans" w:hAnsi="Open Sans"/>
          <w:b w:val="0"/>
          <w:i w:val="0"/>
          <w:sz w:val="20"/>
          <w:lang w:val="de-DE"/>
        </w:rPr>
        <w:t>Die menschliche Aufmerksamkeit wächst dadurch nicht im gleichen Maß. Ein Geschäftsführer kann innerhalb weniger Minuten Informationen erhalten, deren Beschaffung früher Tage gebraucht hätte. Er besitzt deshalb nicht automatisch mehr Fähigkeit, Zusammenhänge gleichzeitig zu beurteilen.</w:t>
      </w:r>
    </w:p>
    <w:p>
      <w:pPr>
        <w:pStyle w:val="BookBody"/>
        <w:pageBreakBefore w:val="0"/>
        <w:jc w:val="left"/>
        <w:rPr/>
      </w:pPr>
      <w:r>
        <w:rPr>
          <w:rFonts w:ascii="Open Sans" w:hAnsi="Open Sans"/>
          <w:b w:val="0"/>
          <w:i w:val="0"/>
          <w:sz w:val="20"/>
          <w:lang w:val="de-DE"/>
        </w:rPr>
        <w:t>Eine Führungskraft kann Daten aus mehreren Systemen sehen. Sie kann nicht beliebig viele davon gleichzeitig priorisieren. Ein Mitarbeiter kann permanent erreichbar sein. Seine Fähigkeit, Wichtiges von Unwichtigem zu unterscheiden, wächst dadurch nicht mit.</w:t>
      </w:r>
    </w:p>
    <w:p>
      <w:pPr>
        <w:pStyle w:val="BookBody"/>
        <w:pageBreakBefore w:val="0"/>
        <w:jc w:val="left"/>
        <w:rPr/>
      </w:pPr>
      <w:r>
        <w:rPr>
          <w:rFonts w:ascii="Open Sans" w:hAnsi="Open Sans"/>
          <w:b w:val="0"/>
          <w:i w:val="0"/>
          <w:sz w:val="20"/>
          <w:lang w:val="de-DE"/>
        </w:rPr>
        <w:t>Technische Kapazität und menschliche Verarbeitung entwickeln sich mit unterschiedlichen Geschwindigkeiten. An dieser Stelle entsteht ein Engpass.</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Aufmerksamkeit wird zur knappen Ressource</w:t>
      </w:r>
    </w:p>
    <w:p>
      <w:pPr>
        <w:pStyle w:val="BookBody"/>
        <w:pageBreakBefore w:val="0"/>
        <w:jc w:val="left"/>
        <w:rPr/>
      </w:pPr>
      <w:r>
        <w:rPr>
          <w:rFonts w:ascii="Open Sans" w:hAnsi="Open Sans"/>
          <w:b w:val="0"/>
          <w:i w:val="0"/>
          <w:sz w:val="20"/>
          <w:lang w:val="de-DE"/>
        </w:rPr>
        <w:t>Wenn Informationen knapp sind, besteht die Herausforderung darin, sie zu beschaffen. Wenn Informationen reichlich vorhanden sind, verändert sich das Problem. Dann wird Auswahl entscheidend. Welche Zahl verdient Aufmerksamkeit? Welche Abweichung ist relevant? Welche von mehreren plausiblen Möglichkeiten verfolgen wir?</w:t>
      </w:r>
    </w:p>
    <w:p>
      <w:pPr>
        <w:pStyle w:val="BookBody"/>
        <w:pageBreakBefore w:val="0"/>
        <w:jc w:val="left"/>
        <w:rPr/>
      </w:pPr>
      <w:r>
        <w:rPr>
          <w:rFonts w:ascii="Open Sans" w:hAnsi="Open Sans"/>
          <w:b w:val="0"/>
          <w:i w:val="0"/>
          <w:sz w:val="20"/>
          <w:lang w:val="de-DE"/>
        </w:rPr>
        <w:t>Ein Bericht, ein Dashboard oder eine KI können diese Fragen vorbereiten. Die Priorität entsteht dadurch noch nicht automatisch. Je leichter Informationen erzeugt werden können, desto wertvoller wird die Fähigkeit, ihre Bedeutung für die konkrete Situation zu bestimmen.</w:t>
      </w:r>
    </w:p>
    <w:p>
      <w:pPr>
        <w:pStyle w:val="BookBody"/>
        <w:pageBreakBefore w:val="0"/>
        <w:jc w:val="left"/>
        <w:rPr/>
      </w:pPr>
      <w:r>
        <w:rPr>
          <w:rFonts w:ascii="Open Sans" w:hAnsi="Open Sans"/>
          <w:b w:val="0"/>
          <w:i w:val="0"/>
          <w:sz w:val="20"/>
          <w:lang w:val="de-DE"/>
        </w:rPr>
        <w:t>Die Knappheit verschiebt sich von Information zu Aufmerksamkeit, von Möglichkeit zu Auswahl und von Analyse zu Urteil. Genau deshalb ist die menschliche Grenze nicht nur ein individuelles Thema. Sie wird zu einer Organisationsfrage.</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Organisation verteilt Aufmerksamkeit</w:t>
      </w:r>
    </w:p>
    <w:p>
      <w:pPr>
        <w:pStyle w:val="BookBody"/>
        <w:pageBreakBefore w:val="0"/>
        <w:jc w:val="left"/>
        <w:rPr/>
      </w:pPr>
      <w:r>
        <w:rPr>
          <w:rFonts w:ascii="Open Sans" w:hAnsi="Open Sans"/>
          <w:b w:val="0"/>
          <w:i w:val="0"/>
          <w:sz w:val="20"/>
          <w:lang w:val="de-DE"/>
        </w:rPr>
        <w:t>Organisation wird häufig als System zur Verteilung von Arbeit verstanden. Wer macht was? Welche Abteilung übernimmt welche Aufgabe? Wie läuft ein Prozess? Ebenso wichtig ist jedoch eine zweite Funktion: Organisation verteilt Aufmerksamkeit und Entscheidung.</w:t>
      </w:r>
    </w:p>
    <w:p>
      <w:pPr>
        <w:pStyle w:val="BookBody"/>
        <w:pageBreakBefore w:val="0"/>
        <w:jc w:val="left"/>
        <w:rPr/>
      </w:pPr>
      <w:r>
        <w:rPr>
          <w:rFonts w:ascii="Open Sans" w:hAnsi="Open Sans"/>
          <w:b w:val="0"/>
          <w:i w:val="0"/>
          <w:sz w:val="20"/>
          <w:lang w:val="de-DE"/>
        </w:rPr>
        <w:t>Eine Rolle bestimmt, für welchen Ausschnitt der Realität jemand verantwortlich ist. Ein Prozess legt fest, welche Information an welcher Stelle gebraucht wird. Eine Kennzahl lenkt Aufmerksamkeit. Ein Entscheidungsrecht bestimmt, wer eine Unsicherheit auflösen soll.</w:t>
      </w:r>
    </w:p>
    <w:p>
      <w:pPr>
        <w:pStyle w:val="BookBody"/>
        <w:pageBreakBefore w:val="0"/>
        <w:jc w:val="left"/>
        <w:rPr/>
      </w:pPr>
      <w:r>
        <w:rPr>
          <w:rFonts w:ascii="Open Sans" w:hAnsi="Open Sans"/>
          <w:b w:val="0"/>
          <w:i w:val="0"/>
          <w:sz w:val="20"/>
          <w:lang w:val="de-DE"/>
        </w:rPr>
        <w:t>Eine Leitplanke reduziert die Zahl der Möglichkeiten, die bei jedem Fall neu bewertet werden müssen. Gute Organisation verhindert damit, dass alle Menschen über alles nachdenken müssen. Sie nimmt Menschen das Denken nicht ab. Sie strukturiert, wofür Denken erforderlich ist.</w:t>
      </w:r>
    </w:p>
    <w:p>
      <w:pPr>
        <w:pStyle w:val="BookBody"/>
        <w:pageBreakBefore w:val="0"/>
        <w:jc w:val="left"/>
        <w:rPr/>
      </w:pPr>
      <w:r>
        <w:rPr>
          <w:rFonts w:ascii="Open Sans" w:hAnsi="Open Sans"/>
          <w:b w:val="0"/>
          <w:i w:val="0"/>
          <w:sz w:val="20"/>
          <w:lang w:val="de-DE"/>
        </w:rPr>
        <w:t>Darin liegt eine ihrer wichtigsten wirtschaftlichen Leistungen.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Ein Beispiel: Reklamation</w:t>
      </w:r>
    </w:p>
    <w:p>
      <w:pPr>
        <w:pStyle w:val="BookBody"/>
        <w:pageBreakBefore w:val="0"/>
        <w:jc w:val="left"/>
        <w:rPr/>
      </w:pPr>
      <w:r>
        <w:rPr>
          <w:rFonts w:ascii="Open Sans" w:hAnsi="Open Sans"/>
          <w:b w:val="0"/>
          <w:i w:val="0"/>
          <w:sz w:val="20"/>
          <w:lang w:val="de-DE"/>
        </w:rPr>
        <w:t>Nehmen wir eine Reklamation. Wenn bei jedem Fall neu geklärt werden muss, wer entscheiden darf, welche Kulanz angemessen ist und wann die Geschäftsführung eingebunden werden muss, erzeugt jede Reklamation zusätzliche mentale Verarbeitung.</w:t>
      </w:r>
    </w:p>
    <w:p>
      <w:pPr>
        <w:pStyle w:val="BookBody"/>
        <w:pageBreakBefore w:val="0"/>
        <w:jc w:val="left"/>
        <w:rPr/>
      </w:pPr>
      <w:r>
        <w:rPr>
          <w:rFonts w:ascii="Open Sans" w:hAnsi="Open Sans"/>
          <w:b w:val="0"/>
          <w:i w:val="0"/>
          <w:sz w:val="20"/>
          <w:lang w:val="de-DE"/>
        </w:rPr>
        <w:t>Existieren dagegen tragfähige Verantwortungen und Grenzen, verschwindet die Entscheidung nicht. Aber sie wird dort bearbeitbar, wo sie entsteht. Der Mitarbeiter muss nicht jedes Mal die gesamte Organisation rekonstruieren. Die Führungskraft muss nicht jede Entscheidung absichern.</w:t>
      </w:r>
    </w:p>
    <w:p>
      <w:pPr>
        <w:pStyle w:val="BookBody"/>
        <w:pageBreakBefore w:val="0"/>
        <w:jc w:val="left"/>
        <w:rPr/>
      </w:pPr>
      <w:r>
        <w:rPr>
          <w:rFonts w:ascii="Open Sans" w:hAnsi="Open Sans"/>
          <w:b w:val="0"/>
          <w:i w:val="0"/>
          <w:sz w:val="20"/>
          <w:lang w:val="de-DE"/>
        </w:rPr>
        <w:t>Die Geschäftsführung wird nur dann gebraucht, wenn eine Situation tatsächlich ihren Verantwortungsraum erreicht. Organisation bindet in diesem Sinn Komplexität.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Ein Nervensystem braucht Selektivität</w:t>
      </w:r>
    </w:p>
    <w:p>
      <w:pPr>
        <w:pStyle w:val="BookBody"/>
        <w:pageBreakBefore w:val="0"/>
        <w:jc w:val="left"/>
        <w:rPr/>
      </w:pPr>
      <w:r>
        <w:rPr>
          <w:rFonts w:ascii="Open Sans" w:hAnsi="Open Sans"/>
          <w:b w:val="0"/>
          <w:i w:val="0"/>
          <w:sz w:val="20"/>
          <w:lang w:val="de-DE"/>
        </w:rPr>
        <w:t>Ein funktionierendes Nervensystem reagiert nicht auf jedes Signal mit derselben Intensität. Das gilt auch für Unternehmen. Was muss die Geschäftsführung wissen? Was darf eine Führungskraft selbst entscheiden? Welche Abweichung ist kritisch? Was ist lediglich interessant? Was braucht sofortige Aufmerksamkeit? Was darf warten? Ohne solche Filter wird Transparenz schnell zur Belastung.</w:t>
      </w:r>
    </w:p>
    <w:p>
      <w:pPr>
        <w:pStyle w:val="BookBody"/>
        <w:pageBreakBefore w:val="0"/>
        <w:jc w:val="left"/>
        <w:rPr/>
      </w:pPr>
      <w:r>
        <w:rPr>
          <w:rFonts w:ascii="Open Sans" w:hAnsi="Open Sans"/>
          <w:b w:val="0"/>
          <w:i w:val="0"/>
          <w:sz w:val="20"/>
          <w:lang w:val="de-DE"/>
        </w:rPr>
        <w:t>Alles wird weitergeleitet. Jede Unsicherheit führt zur Rückfrage. Jede Abweichung wandert nach oben. Das Unternehmen kommuniziert viel und entlastet wenig. Verbindung allein ist deshalb noch kein funktionierendes Nervensystem. Es braucht Selektivität. Klarheit erfüllt genau diese Funktion.</w:t>
      </w:r>
    </w:p>
    <w:p>
      <w:pPr>
        <w:pStyle w:val="BookBody"/>
        <w:pageBreakBefore w:val="0"/>
        <w:jc w:val="left"/>
        <w:rPr/>
      </w:pPr>
      <w:r>
        <w:rPr>
          <w:rFonts w:ascii="Open Sans" w:hAnsi="Open Sans"/>
          <w:b w:val="0"/>
          <w:i w:val="0"/>
          <w:sz w:val="20"/>
          <w:lang w:val="de-DE"/>
        </w:rPr>
        <w:t>Wenn erkennbar ist, wer entscheidet, muss diese Frage nicht jedes Mal neu beantwortet werden. Wenn eine Priorität geklärt ist, muss nicht jeder Zielkonflikt vollständig bei null beginnen. Wenn Eskalationsgrenzen verständlich sind, muss nicht jede Unsicherheit die nächste Hierarchieebene beschäftigen.</w:t>
      </w:r>
    </w:p>
    <w:p>
      <w:pPr>
        <w:pStyle w:val="BookBody"/>
        <w:pageBreakBefore w:val="0"/>
        <w:jc w:val="left"/>
        <w:rPr/>
      </w:pPr>
      <w:r>
        <w:rPr>
          <w:rFonts w:ascii="Open Sans" w:hAnsi="Open Sans"/>
          <w:b w:val="0"/>
          <w:i w:val="0"/>
          <w:sz w:val="20"/>
          <w:lang w:val="de-DE"/>
        </w:rPr>
        <w:t>Klarheit reduziert nicht die Komplexität der Welt. Sie reduziert die Menge davon, die an einer Stelle gleichzeitig verarbeitet werden muss.</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Das Gedächtnis des Unternehmens</w:t>
      </w:r>
    </w:p>
    <w:p>
      <w:pPr>
        <w:pStyle w:val="BookBody"/>
        <w:pageBreakBefore w:val="0"/>
        <w:jc w:val="left"/>
        <w:rPr/>
      </w:pPr>
      <w:r>
        <w:rPr>
          <w:rFonts w:ascii="Open Sans" w:hAnsi="Open Sans"/>
          <w:b w:val="0"/>
          <w:i w:val="0"/>
          <w:sz w:val="20"/>
          <w:lang w:val="de-DE"/>
        </w:rPr>
        <w:t>Zum organisationalen Nervensystem gehört außerdem Erinnerung. Unternehmen sammeln Erfahrung. Sie lösen Probleme, lernen Kunden kennen, treffen Entscheidungen und entwickeln mit der Zeit ein feines Verständnis dafür, was funktioniert. Die Frage lautet: Wo bleibt diese Erfahrung?</w:t>
      </w:r>
    </w:p>
    <w:p>
      <w:pPr>
        <w:pStyle w:val="BookBody"/>
        <w:pageBreakBefore w:val="0"/>
        <w:jc w:val="left"/>
        <w:rPr/>
      </w:pPr>
      <w:r>
        <w:rPr>
          <w:rFonts w:ascii="Open Sans" w:hAnsi="Open Sans"/>
          <w:b w:val="0"/>
          <w:i w:val="0"/>
          <w:sz w:val="20"/>
          <w:lang w:val="de-DE"/>
        </w:rPr>
        <w:t>Ein Teil wird dokumentiert. Ein Teil steckt in Prozessen und Systemen. Ein erheblicher Teil bleibt in Menschen. Das ist normal und teilweise unvermeidbar. Erfahrung lässt sich nie vollständig formalisieren. Ein langjähriger Mitarbeiter erkennt Situationen, die kein Handbuch vollständig beschreiben könnte. Auch unternehmerisches Urteil bleibt teilweise implizit.</w:t>
      </w:r>
    </w:p>
    <w:p>
      <w:pPr>
        <w:pStyle w:val="BookBody"/>
        <w:pageBreakBefore w:val="0"/>
        <w:jc w:val="left"/>
        <w:rPr/>
      </w:pPr>
      <w:r>
        <w:rPr>
          <w:rFonts w:ascii="Open Sans" w:hAnsi="Open Sans"/>
          <w:b w:val="0"/>
          <w:i w:val="0"/>
          <w:sz w:val="20"/>
          <w:lang w:val="de-DE"/>
        </w:rPr>
        <w:t>Das Ziel einer guten Organisation kann deshalb nicht darin bestehen, alles aus Köpfen zu entfernen. Die interessantere Frage lautet:</w:t>
      </w:r>
    </w:p>
    <w:p>
      <w:pPr>
        <w:pStyle w:val="BookBody"/>
        <w:pageBreakBefore w:val="0"/>
        <w:spacing w:after="120" w:before="80" w:lineRule="auto"/>
        <w:jc w:val="left"/>
        <w:rPr/>
      </w:pPr>
      <w:r>
        <w:rPr>
          <w:rFonts w:ascii="Open Sans" w:hAnsi="Open Sans"/>
          <w:b/>
          <w:i w:val="0"/>
          <w:sz w:val="20"/>
          <w:lang w:val="de-DE"/>
        </w:rPr>
        <w:t>Welche wiederkehrende Funktionsfähigkeit sollte nicht unnötig davon abhängen, dass im richtigen Moment genau die richtige Person anwesend ist?</w:t>
      </w:r>
    </w:p>
    <w:p>
      <w:pPr>
        <w:pStyle w:val="BookBody"/>
        <w:pageBreakBefore w:val="0"/>
        <w:jc w:val="left"/>
        <w:rPr/>
      </w:pPr>
      <w:r>
        <w:rPr>
          <w:rFonts w:ascii="Open Sans" w:hAnsi="Open Sans"/>
          <w:b w:val="0"/>
          <w:i w:val="0"/>
          <w:sz w:val="20"/>
          <w:lang w:val="de-DE"/>
        </w:rPr>
        <w:t>Wenn dieselbe Grundsatzfrage mehrfach entschieden wurde und beim nächsten vergleichbaren Fall trotzdem wieder vollständig neu entsteht, besitzt das Unternehmen zwar Erfahrung. Es nutzt sie aber noch nicht zuverlässig als organisationale Ressource.</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Der Unternehmer als Knotenpunkt</w:t>
      </w:r>
    </w:p>
    <w:p>
      <w:pPr>
        <w:pStyle w:val="BookBody"/>
        <w:pageBreakBefore w:val="0"/>
        <w:jc w:val="left"/>
        <w:rPr/>
      </w:pPr>
      <w:r>
        <w:rPr>
          <w:rFonts w:ascii="Open Sans" w:hAnsi="Open Sans"/>
          <w:b w:val="0"/>
          <w:i w:val="0"/>
          <w:sz w:val="20"/>
          <w:lang w:val="de-DE"/>
        </w:rPr>
        <w:t>In vielen wachsenden Unternehmen laufen wesentliche Funktionen des Nervensystems lange Zeit in einer Person zusammen. Der Unternehmer ist Informationsquelle, Gedächtnis, Priorisierung, Ausnahmeinstanz, Qualitätskontrolle und Konfliktlöser. Das kann sehr leistungsfähig sein. Gerade erfahrene Unternehmer entwickeln über Jahre ein inneres Modell ihres Unternehmens, das kein Bericht vollständig abbildet.</w:t>
      </w:r>
    </w:p>
    <w:p>
      <w:pPr>
        <w:pStyle w:val="BookBody"/>
        <w:pageBreakBefore w:val="0"/>
        <w:jc w:val="left"/>
        <w:rPr/>
      </w:pPr>
      <w:r>
        <w:rPr>
          <w:rFonts w:ascii="Open Sans" w:hAnsi="Open Sans"/>
          <w:b w:val="0"/>
          <w:i w:val="0"/>
          <w:sz w:val="20"/>
          <w:lang w:val="de-DE"/>
        </w:rPr>
        <w:t>Sie erkennen Zusammenhänge früh. Sie wissen, welche Zahl tatsächlich kritisch ist, bei welchem Kunden Vorsicht geboten ist und welche scheinbar attraktive Möglichkeit nicht zum Unternehmen passt. Dieses Wissen besitzt hohen wirtschaftlichen Wert.</w:t>
      </w:r>
    </w:p>
    <w:p>
      <w:pPr>
        <w:pStyle w:val="BookBody"/>
        <w:pageBreakBefore w:val="0"/>
        <w:jc w:val="left"/>
        <w:rPr/>
      </w:pPr>
      <w:r>
        <w:rPr>
          <w:rFonts w:ascii="Open Sans" w:hAnsi="Open Sans"/>
          <w:b w:val="0"/>
          <w:i w:val="0"/>
          <w:sz w:val="20"/>
          <w:lang w:val="de-DE"/>
        </w:rPr>
        <w:t>Das Risiko liegt nicht in der Kompetenz. Es liegt in der Menge der Situationen, die sie beanspruchen. Je zuverlässiger ein Mensch organisatorische Lücken schließt, desto weniger sichtbar werden sie. Das Unternehmen wächst.</w:t>
      </w:r>
    </w:p>
    <w:p>
      <w:pPr>
        <w:pStyle w:val="BookBody"/>
        <w:pageBreakBefore w:val="0"/>
        <w:jc w:val="left"/>
        <w:rPr/>
      </w:pPr>
      <w:r>
        <w:rPr>
          <w:rFonts w:ascii="Open Sans" w:hAnsi="Open Sans"/>
          <w:b w:val="0"/>
          <w:i w:val="0"/>
          <w:sz w:val="20"/>
          <w:lang w:val="de-DE"/>
        </w:rPr>
        <w:t>Der zentrale Knotenpunkt bleibt derselbe Mensch. Irgendwann kann die Zahl der Signale schneller wachsen als seine Fähigkeit, sie persönlich zu verarbeiten. Nicht weil er schlechter geworden wäre, sondern weil das System größer geworden ist.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Kommunikation löst nicht jedes Verarbeitungsproblem</w:t>
      </w:r>
    </w:p>
    <w:p>
      <w:pPr>
        <w:pStyle w:val="BookBody"/>
        <w:pageBreakBefore w:val="0"/>
        <w:jc w:val="left"/>
        <w:rPr/>
      </w:pPr>
      <w:r>
        <w:rPr>
          <w:rFonts w:ascii="Open Sans" w:hAnsi="Open Sans"/>
          <w:b w:val="0"/>
          <w:i w:val="0"/>
          <w:sz w:val="20"/>
          <w:lang w:val="de-DE"/>
        </w:rPr>
        <w:t>In dieser Situation lautet eine verbreitete Antwort: Wir müssen besser kommunizieren. Das kann richtig sein. Ein Meeting kann Klarheit schaffen. Es kann aber auch fünf Menschen mit einer Frage beschäftigen, die einer hätte entscheiden können.</w:t>
      </w:r>
    </w:p>
    <w:p>
      <w:pPr>
        <w:pStyle w:val="BookBody"/>
        <w:pageBreakBefore w:val="0"/>
        <w:jc w:val="left"/>
        <w:rPr/>
      </w:pPr>
      <w:r>
        <w:rPr>
          <w:rFonts w:ascii="Open Sans" w:hAnsi="Open Sans"/>
          <w:b w:val="0"/>
          <w:i w:val="0"/>
          <w:sz w:val="20"/>
          <w:lang w:val="de-DE"/>
        </w:rPr>
        <w:t>Eine zusätzliche Person in Kopie kann Transparenz erhöhen. Sie kann ebenso Aufmerksamkeit beanspruchen, die nicht benötigt wird. Ein weiteres Dashboard kann eine wichtige Entwicklung sichtbar machen. Oder lediglich eine weitere Oberfläche erzeugen, die jemand regelmäßig kontrollieren soll.</w:t>
      </w:r>
    </w:p>
    <w:p>
      <w:pPr>
        <w:pStyle w:val="BookBody"/>
        <w:pageBreakBefore w:val="0"/>
        <w:jc w:val="left"/>
        <w:rPr/>
      </w:pPr>
      <w:r>
        <w:rPr>
          <w:rFonts w:ascii="Open Sans" w:hAnsi="Open Sans"/>
          <w:b w:val="0"/>
          <w:i w:val="0"/>
          <w:sz w:val="20"/>
          <w:lang w:val="de-DE"/>
        </w:rPr>
        <w:t>Kommunikation besitzt deshalb keinen Wert an sich. Ihr Wert entsteht, wenn die richtige Information eine Entscheidung ermöglicht und daraus ein verlässlicher nächster Schritt wird. Eine Reklamation kann im System an den Service übergeben sein, ohne dass dort jemand den Vorgang wirklich übernommen oder der Kunde eine Antwort erhalten hat. Ein organisationales Nervensystem braucht deshalb Rückmeldung: Was wurde ausgelöst, was kam an, was wurde tatsächlich übernommen? Ohne diese Schleife bleibt häufig wieder ein Mensch dafür verantwortlich, vorsichtshalber nachzufassen.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Organisation schützt mentale Kapazität</w:t>
      </w:r>
    </w:p>
    <w:p>
      <w:pPr>
        <w:pStyle w:val="BookBody"/>
        <w:pageBreakBefore w:val="0"/>
        <w:jc w:val="left"/>
        <w:rPr/>
      </w:pPr>
      <w:r>
        <w:rPr>
          <w:rFonts w:ascii="Open Sans" w:hAnsi="Open Sans"/>
          <w:b w:val="0"/>
          <w:i w:val="0"/>
          <w:sz w:val="20"/>
          <w:lang w:val="de-DE"/>
        </w:rPr>
        <w:t>Rollen, Regeln und Prozesse besitzen ihren Wert nicht darin, dass ein Unternehmen geordnet aussieht. Ihre wirtschaftliche Funktion liegt darin, wiederkehrende Komplexität zu binden. Eine klare Rolle nimmt Entscheidungen auf. Eine gute Regel erspart unnötige Neuverhandlung.</w:t>
      </w:r>
    </w:p>
    <w:p>
      <w:pPr>
        <w:pStyle w:val="BookBody"/>
        <w:pageBreakBefore w:val="0"/>
        <w:jc w:val="left"/>
        <w:rPr/>
      </w:pPr>
      <w:r>
        <w:rPr>
          <w:rFonts w:ascii="Open Sans" w:hAnsi="Open Sans"/>
          <w:b w:val="0"/>
          <w:i w:val="0"/>
          <w:sz w:val="20"/>
          <w:lang w:val="de-DE"/>
        </w:rPr>
        <w:t>Eine funktionierende Schnittstelle verhindert, dass mehrere Menschen denselben Zusammenhang rekonstruieren. Eine klare Priorität schützt Aufmerksamkeit. Eine tragfähige Verantwortung verhindert unnötige Eskalation. Organisation beeinflusst damit, wofür begrenzte menschliche Verarbeitungskapazität eingesetzt wird.</w:t>
      </w:r>
    </w:p>
    <w:p>
      <w:pPr>
        <w:pStyle w:val="BookBody"/>
        <w:pageBreakBefore w:val="0"/>
        <w:jc w:val="left"/>
        <w:rPr/>
      </w:pPr>
      <w:r>
        <w:rPr>
          <w:rFonts w:ascii="Open Sans" w:hAnsi="Open Sans"/>
          <w:b w:val="0"/>
          <w:i w:val="0"/>
          <w:sz w:val="20"/>
          <w:lang w:val="de-DE"/>
        </w:rPr>
        <w:t>Diese Kapazität sollte möglichst dort verfügbar sein, wo sie besonderen Wert besitzt: bei neuen Situationen, echten Zielkonflikten, Innovation, strategischen Fragen und Problemen, für die noch keine belastbare Erfahrung existiert. Es wäre wirtschaftlich widersinnig, sie dauerhaft mit Fragen zu binden, die das Unternehmen bereits hundertmal gestellt und beantwortet hat.</w:t>
      </w:r>
    </w:p>
    <w:p>
      <w:pPr>
        <w:pStyle w:val="BookBody"/>
        <w:pageBreakBefore w:val="0"/>
        <w:jc w:val="left"/>
        <w:rPr/>
      </w:pPr>
      <w:r>
        <w:rPr>
          <w:rFonts w:ascii="Open Sans" w:hAnsi="Open Sans"/>
          <w:b w:val="0"/>
          <w:i w:val="0"/>
          <w:sz w:val="20"/>
          <w:lang w:val="de-DE"/>
        </w:rPr>
        <w:t>Und doch geschieht genau das. Denn wo Organisation nicht ausreichend trägt, beginnt persönliche Kompensation. Eine Führungskraft erinnert sich. Ein Unternehmer priorisiert. Ein Mitarbeiter fragt nach. Ein Bereichsleiter vermittelt. Jede dieser Handlungen kann richtig sein. Ihre Wiederholung enthält jedoch eine Information. Sie zeigt, wo das organisationale Nervensystem seine Arbeit noch nicht zuverlässig genug leistet.</w:t>
      </w:r>
    </w:p>
    <w:p>
      <w:pPr>
        <w:pStyle w:val="BookBody"/>
        <w:pageBreakBefore w:val="0"/>
        <w:jc w:val="left"/>
        <w:rPr/>
      </w:pPr>
      <w:r>
        <w:rPr>
          <w:rFonts w:ascii="Open Sans" w:hAnsi="Open Sans"/>
          <w:b w:val="0"/>
          <w:i w:val="0"/>
          <w:sz w:val="20"/>
          <w:lang w:val="de-DE"/>
        </w:rPr>
        <w:t>Damit verändert sich die zentrale Frage. Es geht nicht darum, Menschen aus der Organisation zu entfernen, sondern darum:</w:t>
      </w:r>
    </w:p>
    <w:p>
      <w:pPr>
        <w:pStyle w:val="BookBody"/>
        <w:pageBreakBefore w:val="0"/>
        <w:spacing w:after="120" w:before="80" w:lineRule="auto"/>
        <w:jc w:val="left"/>
        <w:rPr/>
      </w:pPr>
      <w:r>
        <w:rPr>
          <w:rFonts w:ascii="Open Sans" w:hAnsi="Open Sans"/>
          <w:b/>
          <w:i w:val="0"/>
          <w:sz w:val="20"/>
          <w:lang w:val="de-DE"/>
        </w:rPr>
        <w:t>Welche mentale Arbeit sollte ein Mensch leisten – und welche leistet er nur deshalb, weil die Organisation sie noch nicht ausreichend bindet?</w:t>
      </w:r>
    </w:p>
    <w:p>
      <w:pPr>
        <w:pStyle w:val="BookBody"/>
        <w:pageBreakBefore w:val="0"/>
        <w:jc w:val="left"/>
        <w:rPr/>
      </w:pPr>
      <w:r>
        <w:rPr>
          <w:rFonts w:ascii="Open Sans" w:hAnsi="Open Sans"/>
          <w:b w:val="0"/>
          <w:i w:val="0"/>
          <w:sz w:val="20"/>
          <w:lang w:val="de-DE"/>
        </w:rPr>
        <w:t>An dieser Grenze beginnt der nächste Mechanismus dieses Buches. Persönliche Stärke kann eine Organisation erstaunlich lange stabilisieren. Und sie gleichzeitig daran hindern, selbst tragfähiger zu werden.</w:t>
      </w:r>
    </w:p>
    <w:p>
      <w:pPr>
        <w:pStyle w:val="BookChapter"/>
        <w:pageBreakBefore/>
        <w:jc w:val="left"/>
      </w:pPr>
      <w:r>
        <w:rPr>
          <w:rFonts w:ascii="Open Sans" w:hAnsi="Open Sans"/>
          <w:sz w:val="33"/>
          <w:lang w:val="de-DE"/>
        </w:rPr>
        <w:t>Kapitel 3 · Wenn Führung das System kompensiert</w:t>
      </w:r>
    </w:p>
    <w:p>
      <w:pPr>
        <w:pStyle w:val="BookBody"/>
        <w:pageBreakBefore w:val="0"/>
        <w:jc w:val="left"/>
        <w:rPr/>
      </w:pPr>
      <w:r>
        <w:rPr>
          <w:rFonts w:ascii="Open Sans" w:hAnsi="Open Sans"/>
          <w:b w:val="0"/>
          <w:i w:val="0"/>
          <w:sz w:val="20"/>
          <w:lang w:val="de-DE"/>
        </w:rPr>
        <w:t>Verantwortliche Menschen reagieren auf Probleme meistens mit Verantwortung. Ein wichtiger Kunde ist unzufrieden. Der Unternehmer ruft selbst an. Eine Entscheidung bleibt liegen. Die Geschäftsführerin übernimmt. Zwischen zwei Bereichen entsteht ein Konflikt. Eine Führungskraft vermittelt.</w:t>
      </w:r>
    </w:p>
    <w:p>
      <w:pPr>
        <w:pStyle w:val="BookBody"/>
        <w:pageBreakBefore w:val="0"/>
        <w:jc w:val="left"/>
        <w:rPr/>
      </w:pPr>
      <w:r>
        <w:rPr>
          <w:rFonts w:ascii="Open Sans" w:hAnsi="Open Sans"/>
          <w:b w:val="0"/>
          <w:i w:val="0"/>
          <w:sz w:val="20"/>
          <w:lang w:val="de-DE"/>
        </w:rPr>
        <w:t>Ein Mitarbeiter ist unsicher. Jemand erklärt, prüft oder gibt frei. Keine dieser Handlungen ist falsch. Viele Unternehmen verdanken ihre Stabilität genau solchen Menschen: Menschen, die hinsehen, Verantwortung übernehmen und in schwierigen Situationen einen Schritt mehr gehen.</w:t>
      </w:r>
    </w:p>
    <w:p>
      <w:pPr>
        <w:pStyle w:val="BookBody"/>
        <w:pageBreakBefore w:val="0"/>
        <w:jc w:val="left"/>
        <w:rPr/>
      </w:pPr>
      <w:r>
        <w:rPr>
          <w:rFonts w:ascii="Open Sans" w:hAnsi="Open Sans"/>
          <w:b w:val="0"/>
          <w:i w:val="0"/>
          <w:sz w:val="20"/>
          <w:lang w:val="de-DE"/>
        </w:rPr>
        <w:t>Gerade mittelständische Unternehmen sind häufig auf diese Weise gewachsen. Der Unternehmer war nah am Geschäft. Er kannte Kunden und Mitarbeiter, sah Probleme früh und griff ein, wenn etwas nicht funktionierte. Entstand eine Lücke, schloss er sie. Diese Fähigkeit ist eine Stärke. Doch jede Stärke verändert ihre Wirkung, wenn ein Unternehmen wächst.</w:t>
      </w:r>
    </w:p>
    <w:p>
      <w:pPr>
        <w:pStyle w:val="BookBody"/>
        <w:pageBreakBefore w:val="0"/>
        <w:jc w:val="left"/>
        <w:rPr/>
      </w:pPr>
      <w:r>
        <w:rPr>
          <w:rFonts w:ascii="Open Sans" w:hAnsi="Open Sans"/>
          <w:b w:val="0"/>
          <w:i w:val="0"/>
          <w:sz w:val="20"/>
          <w:lang w:val="de-DE"/>
        </w:rPr>
        <w:t>Was einen Betrieb lange zuverlässig stabilisiert hat, kann später verhindern, dass er selbst tragfähiger wird. Dann beginnt Führung, das System zu kompensieren.</w:t>
      </w:r>
    </w:p>
    <w:p>
      <w:pPr>
        <w:pStyle w:val="BookBody"/>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Das Problem ist gelöst. Die Ursache vielleicht nicht.</w:t>
      </w:r>
    </w:p>
    <w:p>
      <w:pPr>
        <w:pStyle w:val="BookBody"/>
        <w:pageBreakBefore w:val="0"/>
        <w:jc w:val="left"/>
        <w:rPr/>
      </w:pPr>
      <w:r>
        <w:rPr>
          <w:rFonts w:ascii="Open Sans" w:hAnsi="Open Sans"/>
          <w:b w:val="0"/>
          <w:i w:val="0"/>
          <w:sz w:val="20"/>
          <w:lang w:val="de-DE"/>
        </w:rPr>
        <w:t>Persönliche Kompensation ist schwer zu erkennen, weil sie erfolgreich ist. Der Kunde bekommt seine Antwort. Der Auftrag wird gerettet. Der Konflikt gelöst. Die Entscheidung fällt. Der Betrieb funktioniert. Gerade deshalb entsteht selten sofort Veränderungsdruck.</w:t>
      </w:r>
    </w:p>
    <w:p>
      <w:pPr>
        <w:pStyle w:val="BookBody"/>
        <w:pageBreakBefore w:val="0"/>
        <w:jc w:val="left"/>
        <w:rPr/>
      </w:pPr>
      <w:r>
        <w:rPr>
          <w:rFonts w:ascii="Open Sans" w:hAnsi="Open Sans"/>
          <w:b w:val="0"/>
          <w:i w:val="0"/>
          <w:sz w:val="20"/>
          <w:lang w:val="de-DE"/>
        </w:rPr>
        <w:t>Wenn eine Geschäftsführerin einmal in einer außergewöhnlichen Situation eingreift, ist das Führung. Wenn dieselbe Art von Situation regelmäßig nur funktioniert, weil sie persönlich eingreift, liegt darin zusätzlich eine Information über die Organisation.</w:t>
      </w:r>
    </w:p>
    <w:p>
      <w:pPr>
        <w:pStyle w:val="BookBody"/>
        <w:pageBreakBefore w:val="0"/>
        <w:jc w:val="left"/>
        <w:rPr/>
      </w:pPr>
      <w:r>
        <w:rPr>
          <w:rFonts w:ascii="Open Sans" w:hAnsi="Open Sans"/>
          <w:b w:val="0"/>
          <w:i w:val="0"/>
          <w:sz w:val="20"/>
          <w:lang w:val="de-DE"/>
        </w:rPr>
        <w:t>Der einzelne Fall verlangt eine Lösung. Die Wiederholung stellt eine andere Frage:</w:t>
      </w:r>
    </w:p>
    <w:p>
      <w:pPr>
        <w:pStyle w:val="BookBody"/>
        <w:pageBreakBefore w:val="0"/>
        <w:spacing w:after="120" w:before="80" w:lineRule="auto"/>
        <w:jc w:val="left"/>
        <w:rPr/>
      </w:pPr>
      <w:r>
        <w:rPr>
          <w:rFonts w:ascii="Open Sans" w:hAnsi="Open Sans"/>
          <w:b/>
          <w:i w:val="0"/>
          <w:sz w:val="20"/>
          <w:lang w:val="de-DE"/>
        </w:rPr>
        <w:t>Warum braucht diese Situation uns immer wieder?</w:t>
      </w:r>
    </w:p>
    <w:p>
      <w:pPr>
        <w:pStyle w:val="BookBody"/>
        <w:pageBreakBefore w:val="0"/>
        <w:jc w:val="left"/>
        <w:rPr/>
      </w:pPr>
      <w:r>
        <w:rPr>
          <w:rFonts w:ascii="Open Sans" w:hAnsi="Open Sans"/>
          <w:b w:val="0"/>
          <w:i w:val="0"/>
          <w:sz w:val="20"/>
          <w:lang w:val="de-DE"/>
        </w:rPr>
        <w:t>Unternehmen werden nie jede mögliche Situation vorab regeln können. Sie brauchen Menschen, die urteilen, Verantwortung übernehmen und mit echten Ausnahmen umgehen. Entscheidend ist deshalb nicht, ob Führung eingreift. Entscheidend ist, wofür sie immer wieder eingreifen muss. Wenn dieselben Fragen nach oben wandern, dieselben Konflikte moderiert und dieselben Vorgänge nachkontrolliert werden, übernimmt persönliche Intervention schrittweise eine Funktion des Systems.</w:t>
      </w:r>
    </w:p>
    <w:p>
      <w:pPr>
        <w:pStyle w:val="BookBody"/>
        <w:pageBreakBefore w:val="0"/>
        <w:jc w:val="left"/>
        <w:rPr/>
      </w:pPr>
      <w:r>
        <w:rPr>
          <w:rFonts w:ascii="Open Sans" w:hAnsi="Open Sans"/>
          <w:b w:val="0"/>
          <w:i w:val="0"/>
          <w:sz w:val="20"/>
          <w:lang w:val="de-DE"/>
        </w:rPr>
        <w:t>Die Person löst nicht nur das Problem. Sie hält die Organisation an dieser Stelle funktionsfähig.</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Fleiß ist kein Organisationsprinzip</w:t>
      </w:r>
    </w:p>
    <w:p>
      <w:pPr>
        <w:pStyle w:val="BookBody"/>
        <w:pageBreakBefore w:val="0"/>
        <w:jc w:val="left"/>
        <w:rPr/>
      </w:pPr>
      <w:r>
        <w:rPr>
          <w:rFonts w:ascii="Open Sans" w:hAnsi="Open Sans"/>
          <w:b w:val="0"/>
          <w:i w:val="0"/>
          <w:sz w:val="20"/>
          <w:lang w:val="de-DE"/>
        </w:rPr>
        <w:t>Verantwortliche Menschen reagieren auf steigende Belastung häufig mit dem, was sie besonders gut können: Sie leisten mehr. Sie arbeiten länger, kontrollieren genauer, fragen häufiger nach und bereiten Entscheidungen sorgfältiger vor. Ein zusätzlicher Blick verhindert einen Fehler. Ein später Anruf rettet einen Termin. Ein Gespräch löst einen Konflikt.</w:t>
      </w:r>
    </w:p>
    <w:p>
      <w:pPr>
        <w:pStyle w:val="BookBody"/>
        <w:pageBreakBefore w:val="0"/>
        <w:jc w:val="left"/>
        <w:rPr/>
      </w:pPr>
      <w:r>
        <w:rPr>
          <w:rFonts w:ascii="Open Sans" w:hAnsi="Open Sans"/>
          <w:b w:val="0"/>
          <w:i w:val="0"/>
          <w:sz w:val="20"/>
          <w:lang w:val="de-DE"/>
        </w:rPr>
        <w:t>Kurzfristig ist das oft richtig. Krisen verlangen außergewöhnlichen Einsatz. Neue Mitarbeiter brauchen Begleitung. Schwierige Projekte brauchen mehr Aufmerksamkeit. Ein guter Unternehmer wird nicht jedes Problem in eine Grundsatzdiskussion über Organisationsdesign verwandeln. Aber zusätzlicher Einsatz verändert nicht automatisch die Ursache, die ihn notwendig gemacht hat.</w:t>
      </w:r>
    </w:p>
    <w:p>
      <w:pPr>
        <w:pStyle w:val="BookBody"/>
        <w:pageBreakBefore w:val="0"/>
        <w:jc w:val="left"/>
        <w:rPr/>
      </w:pPr>
      <w:r>
        <w:rPr>
          <w:rFonts w:ascii="Open Sans" w:hAnsi="Open Sans"/>
          <w:b w:val="0"/>
          <w:i w:val="0"/>
          <w:sz w:val="20"/>
          <w:lang w:val="de-DE"/>
        </w:rPr>
        <w:t>Eine unklare Verantwortung wird nicht klarer, weil der Unternehmer schneller antwortet. Ein schwacher Entscheidungsraum wird nicht tragfähiger, weil die Geschäftsführung jede Ausnahme zuverlässig übernimmt. Eine problematische Schnittstelle verbessert sich nicht allein dadurch, dass eine erfahrene Führungskraft immer wieder vermittelt.</w:t>
      </w:r>
    </w:p>
    <w:p>
      <w:pPr>
        <w:pStyle w:val="BookBody"/>
        <w:pageBreakBefore w:val="0"/>
        <w:spacing w:after="120" w:before="80" w:lineRule="auto"/>
        <w:jc w:val="left"/>
        <w:rPr/>
      </w:pPr>
      <w:r>
        <w:rPr>
          <w:rFonts w:ascii="Open Sans" w:hAnsi="Open Sans"/>
          <w:b/>
          <w:i w:val="0"/>
          <w:sz w:val="20"/>
          <w:lang w:val="de-DE"/>
        </w:rPr>
        <w:t>Fleiß ist eine Tugend. Aber er ist kein Organisationsprinzip.</w:t>
      </w:r>
    </w:p>
    <w:p>
      <w:pPr>
        <w:pStyle w:val="BookBody"/>
        <w:pageBreakBefore w:val="0"/>
        <w:jc w:val="left"/>
        <w:rPr/>
      </w:pPr>
      <w:r>
        <w:rPr>
          <w:rFonts w:ascii="Open Sans" w:hAnsi="Open Sans"/>
          <w:b w:val="0"/>
          <w:i w:val="0"/>
          <w:sz w:val="20"/>
          <w:lang w:val="de-DE"/>
        </w:rPr>
        <w:t>Was heute durch außergewöhnlichen Einsatz funktioniert, sollte nicht unbemerkt zur dauerhaften Voraussetzung des Normalbetriebs werden.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Die zweite Arbeit der Führung</w:t>
      </w:r>
    </w:p>
    <w:p>
      <w:pPr>
        <w:pStyle w:val="BookBody"/>
        <w:pageBreakBefore w:val="0"/>
        <w:jc w:val="left"/>
        <w:rPr/>
      </w:pPr>
      <w:r>
        <w:rPr>
          <w:rFonts w:ascii="Open Sans" w:hAnsi="Open Sans"/>
          <w:b w:val="0"/>
          <w:i w:val="0"/>
          <w:sz w:val="20"/>
          <w:lang w:val="de-DE"/>
        </w:rPr>
        <w:t>Dadurch entsteht in vielen Unternehmen eine Form von Arbeit, die kaum als eigene Arbeit sichtbar wird. Auf dem Papier führt jemand einen Bereich oder ein Unternehmen. Im Alltag übernimmt diese Person zusätzlich Aufgaben, die nirgends ausdrücklich beschrieben sind. Sie erinnert an Zusammenhänge. Verbindet Informationen aus unterschiedlichen Bereichen. Erklärt Vorgeschichten. Vermittelt zwischen Rollen. Prüft eine Entscheidung ein zweites Mal.</w:t>
      </w:r>
    </w:p>
    <w:p>
      <w:pPr>
        <w:pStyle w:val="BookBody"/>
        <w:pageBreakBefore w:val="0"/>
        <w:jc w:val="left"/>
        <w:rPr/>
      </w:pPr>
      <w:r>
        <w:rPr>
          <w:rFonts w:ascii="Open Sans" w:hAnsi="Open Sans"/>
          <w:b w:val="0"/>
          <w:i w:val="0"/>
          <w:sz w:val="20"/>
          <w:lang w:val="de-DE"/>
        </w:rPr>
        <w:t>Weiß, welche Regel im konkreten Fall nicht ganz so gemeint ist, wie sie geschrieben wurde. Hält im Kopf, was morgen noch geschehen muss. Jeder einzelne Vorgang ist klein. Ein Telefonat, eine Nachricht, fünf Minuten auf dem Flur.</w:t>
      </w:r>
    </w:p>
    <w:p>
      <w:pPr>
        <w:pStyle w:val="BookBody"/>
        <w:pageBreakBefore w:val="0"/>
        <w:jc w:val="left"/>
        <w:rPr/>
      </w:pPr>
      <w:r>
        <w:rPr>
          <w:rFonts w:ascii="Open Sans" w:hAnsi="Open Sans"/>
          <w:b w:val="0"/>
          <w:i w:val="0"/>
          <w:sz w:val="20"/>
          <w:lang w:val="de-DE"/>
        </w:rPr>
        <w:t>In der Summe kann daraus ein erheblicher Teil der Führungsarbeit entstehen. Die Organisation nutzt dann menschliche Aufmerksamkeit, um ihre eigene Unschärfe auszugleichen. Das erklärt, warum sich ein Unternehmen trotz zusätzlicher Mitarbeiter nicht unbedingt leichter führen lässt. Arbeit wurde verteilt. Ein Teil der Verarbeitung blieb jedoch zentral.</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Der zuverlässigste Mensch wird Teil der Architektur</w:t>
      </w:r>
    </w:p>
    <w:p>
      <w:pPr>
        <w:pStyle w:val="BookBody"/>
        <w:pageBreakBefore w:val="0"/>
        <w:jc w:val="left"/>
        <w:rPr/>
      </w:pPr>
      <w:r>
        <w:rPr>
          <w:rFonts w:ascii="Open Sans" w:hAnsi="Open Sans"/>
          <w:b w:val="0"/>
          <w:i w:val="0"/>
          <w:sz w:val="20"/>
          <w:lang w:val="de-DE"/>
        </w:rPr>
        <w:t>Je kompetenter ein Unternehmer ist, desto besser kann dieser Mechanismus funktionieren. Er kennt die Zusammenhänge. Er erkennt Risiken früh. Er besitzt Erfahrung und kann unterschiedliche Interessen schnell gegeneinander abwägen. Das Unternehmen macht dadurch eine Erfahrung: Wenn eine Situation schwierig wird, gibt es jemanden, der sie klärt. Wenn eine Schnittstelle versagt, übernimmt jemand.</w:t>
      </w:r>
    </w:p>
    <w:p>
      <w:pPr>
        <w:pStyle w:val="BookBody"/>
        <w:pageBreakBefore w:val="0"/>
        <w:jc w:val="left"/>
        <w:rPr/>
      </w:pPr>
      <w:r>
        <w:rPr>
          <w:rFonts w:ascii="Open Sans" w:hAnsi="Open Sans"/>
          <w:b w:val="0"/>
          <w:i w:val="0"/>
          <w:sz w:val="20"/>
          <w:lang w:val="de-DE"/>
        </w:rPr>
        <w:t>Wenn eine Entscheidung unsicher wird, kann sie nach oben gegeben werden. Wenn Kontext fehlt, kennt jemand die Vorgeschichte. Diese Erfahrung wird selten ausgesprochen. Trotzdem prägt sie Verhalten. Organisationen lernen entlang dessen, was zuverlässig funktioniert. Wenn eine Eskalation Klarheit erzeugt, wird eskaliert. Wenn Nachfragen Sicherheit schafft, wird nachgefragt. Wenn persönliche Kontrolle Fehler verhindert, wird Kontrolle erwartet.</w:t>
      </w:r>
    </w:p>
    <w:p>
      <w:pPr>
        <w:pStyle w:val="BookBody"/>
        <w:pageBreakBefore w:val="0"/>
        <w:jc w:val="left"/>
        <w:rPr/>
      </w:pPr>
      <w:r>
        <w:rPr>
          <w:rFonts w:ascii="Open Sans" w:hAnsi="Open Sans"/>
          <w:b w:val="0"/>
          <w:i w:val="0"/>
          <w:sz w:val="20"/>
          <w:lang w:val="de-DE"/>
        </w:rPr>
        <w:t>Wenn eine Person den Zusammenhang zuverlässig im Kopf hält, entsteht zunächst wenig Notwendigkeit, ihn an anderer Stelle tragfähig zu machen. Der zuverlässigste Mensch wird damit Teil der Architektur. Nicht im Organigramm. Aber in der tatsächlichen Funktionsweise des Unternehmens.</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Die Kompensationsschleife</w:t>
      </w:r>
    </w:p>
    <w:p>
      <w:pPr>
        <w:pStyle w:val="BookBody"/>
        <w:pageBreakBefore w:val="0"/>
        <w:jc w:val="left"/>
        <w:rPr/>
      </w:pPr>
      <w:r>
        <w:rPr>
          <w:rFonts w:ascii="Open Sans" w:hAnsi="Open Sans"/>
          <w:b w:val="0"/>
          <w:i w:val="0"/>
          <w:sz w:val="20"/>
          <w:lang w:val="de-DE"/>
        </w:rPr>
        <w:t>Daraus kann ein stabiler Kreislauf entstehen. Am Anfang steht eine strukturelle Unklarheit. Eine Verantwortung ist nicht eindeutig, eine Priorität widersprüchlich oder ein Entscheidungsraum nicht ausreichend geklärt. Darauf folgt persönliche Intervention. Jemand entscheidet, vermittelt oder kontrolliert.</w:t>
      </w:r>
    </w:p>
    <w:p>
      <w:pPr>
        <w:pStyle w:val="BookBody"/>
        <w:pageBreakBefore w:val="0"/>
        <w:jc w:val="left"/>
        <w:rPr/>
      </w:pPr>
      <w:r>
        <w:rPr>
          <w:rFonts w:ascii="Open Sans" w:hAnsi="Open Sans"/>
          <w:b w:val="0"/>
          <w:i w:val="0"/>
          <w:sz w:val="20"/>
          <w:lang w:val="de-DE"/>
        </w:rPr>
        <w:t>Die Situation wird gelöst. Das Unternehmen funktioniert weiter. Gerade dieser Erfolg reduziert den unmittelbaren Druck, die Ursache zu verändern. Beim nächsten ähnlichen Fall entsteht erneut Unsicherheit. Wieder greift jemand ein. Die Organisation bleibt leistungsfähig – aber abhängig.</w:t>
      </w:r>
    </w:p>
    <w:p>
      <w:pPr>
        <w:pStyle w:val="BookBody"/>
        <w:keepNext/>
        <w:keepLines/>
        <w:pageBreakBefore w:val="0"/>
        <w:jc w:val="left"/>
        <w:rPr/>
      </w:pPr>
      <w:r>
        <w:rPr>
          <w:rFonts w:ascii="Open Sans" w:hAnsi="Open Sans"/>
          <w:sz w:val="20"/>
          <w:lang w:val="de-DE"/>
        </w:rPr>
        <w:t>Die Abbildung am Ende des Kapitels fasst diese Schleife zusammen.</w:t>
      </w:r>
    </w:p>
    <w:p>
      <w:pPr>
        <w:pStyle w:val="BookBody"/>
        <w:pageBreakBefore w:val="0"/>
        <w:jc w:val="left"/>
        <w:rPr/>
      </w:pPr>
      <w:r>
        <w:rPr>
          <w:rFonts w:ascii="Open Sans" w:hAnsi="Open Sans"/>
          <w:b w:val="0"/>
          <w:i w:val="0"/>
          <w:sz w:val="20"/>
          <w:lang w:val="de-DE"/>
        </w:rPr>
        <w:t>Diese Schleife erklärt, weshalb erfolgreiche Unternehmen gleichzeitig strukturell abhängig sein können. Und weshalb Überlastung häufig gerade bei Menschen entsteht, die besonders zuverlässig Verantwortung übernehmen. Sie haben das System nicht geschwächt. Sie haben es so lange stabilisiert, dass seine Abhängigkeit von ihnen kaum sichtbar wurde.</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Kompetenz ist nicht das Problem</w:t>
      </w:r>
    </w:p>
    <w:p>
      <w:pPr>
        <w:pStyle w:val="BookBody"/>
        <w:pageBreakBefore w:val="0"/>
        <w:jc w:val="left"/>
        <w:rPr/>
      </w:pPr>
      <w:r>
        <w:rPr>
          <w:rFonts w:ascii="Open Sans" w:hAnsi="Open Sans"/>
          <w:b w:val="0"/>
          <w:i w:val="0"/>
          <w:sz w:val="20"/>
          <w:lang w:val="de-DE"/>
        </w:rPr>
        <w:t>Das darf nicht zu einem Missverständnis führen. Die Erfahrung eines Unternehmers ist ein Vermögenswert. Das Urteil einer guten Führungskraft ebenso. Niemand sollte versuchen, diese Fähigkeiten aus einem Unternehmen herauszuorganisieren. Die relevante Frage lautet vielmehr:</w:t>
      </w:r>
    </w:p>
    <w:p>
      <w:pPr>
        <w:pStyle w:val="BookBody"/>
        <w:pageBreakBefore w:val="0"/>
        <w:spacing w:after="120" w:before="80" w:lineRule="auto"/>
        <w:jc w:val="left"/>
        <w:rPr/>
      </w:pPr>
      <w:r>
        <w:rPr>
          <w:rFonts w:ascii="Open Sans" w:hAnsi="Open Sans"/>
          <w:b/>
          <w:i w:val="0"/>
          <w:sz w:val="20"/>
          <w:lang w:val="de-DE"/>
        </w:rPr>
        <w:t>Wofür setzen wir sie ein?</w:t>
      </w:r>
    </w:p>
    <w:p>
      <w:pPr>
        <w:pStyle w:val="BookBody"/>
        <w:pageBreakBefore w:val="0"/>
        <w:jc w:val="left"/>
        <w:rPr/>
      </w:pPr>
      <w:r>
        <w:rPr>
          <w:rFonts w:ascii="Open Sans" w:hAnsi="Open Sans"/>
          <w:b w:val="0"/>
          <w:i w:val="0"/>
          <w:sz w:val="20"/>
          <w:lang w:val="de-DE"/>
        </w:rPr>
        <w:t>Brauchen wir unternehmerisches Urteil für eine neue strategische Situation, ist es gut eingesetzt. Braucht eine schwierige Kundenbeziehung persönliche Erfahrung, ebenso. Ein echter Zielkonflikt darf Führungskapazität beanspruchen. Anders sieht es aus, wenn dieselbe Kompetenz täglich benötigt wird, um eine bekannte organisatorische Unklarheit zu überbrücken.</w:t>
      </w:r>
    </w:p>
    <w:p>
      <w:pPr>
        <w:pStyle w:val="BookBody"/>
        <w:pageBreakBefore w:val="0"/>
        <w:jc w:val="left"/>
        <w:rPr/>
      </w:pPr>
      <w:r>
        <w:rPr>
          <w:rFonts w:ascii="Open Sans" w:hAnsi="Open Sans"/>
          <w:b w:val="0"/>
          <w:i w:val="0"/>
          <w:sz w:val="20"/>
          <w:lang w:val="de-DE"/>
        </w:rPr>
        <w:t>Dann wird eine knappe Fähigkeit für Arbeit verwendet, deren Ursache längst nicht mehr neu ist. Der Unternehmer beschäftigt sich nicht mit einer Frage, weil nur er sie sinnvoll entscheiden kann. Sie landet bei ihm, weil sie immer bei ihm landet. Zwischen beiden Situationen liegt ein großer wirtschaftlicher Unterschied.</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Das Missverständnis vom Loslassen</w:t>
      </w:r>
    </w:p>
    <w:p>
      <w:pPr>
        <w:pStyle w:val="BookBody"/>
        <w:pageBreakBefore w:val="0"/>
        <w:jc w:val="left"/>
        <w:rPr/>
      </w:pPr>
      <w:r>
        <w:rPr>
          <w:rFonts w:ascii="Open Sans" w:hAnsi="Open Sans"/>
          <w:b w:val="0"/>
          <w:i w:val="0"/>
          <w:sz w:val="20"/>
          <w:lang w:val="de-DE"/>
        </w:rPr>
        <w:t>Unternehmerische Überlastung wird häufig mit einem einfachen Rat beantwortet: Du musst lernen loszulassen. Manchmal ist das richtig. Unternehmer können Entscheidungen unnötig zentralisieren. Führungskräfte können anderen zu wenig zutrauen. Kontrolle kann zur Gewohnheit werden.</w:t>
      </w:r>
    </w:p>
    <w:p>
      <w:pPr>
        <w:pStyle w:val="BookBody"/>
        <w:pageBreakBefore w:val="0"/>
        <w:jc w:val="left"/>
        <w:rPr/>
      </w:pPr>
      <w:r>
        <w:rPr>
          <w:rFonts w:ascii="Open Sans" w:hAnsi="Open Sans"/>
          <w:b w:val="0"/>
          <w:i w:val="0"/>
          <w:sz w:val="20"/>
          <w:lang w:val="de-DE"/>
        </w:rPr>
        <w:t>Als allgemeine Erklärung greift der Satz dennoch zu kurz. Verantwortung lässt sich nur dort sinnvoll abgeben, wo etwas sie tragen kann. Was genau wird übertragen? Welche Entscheidung darf die Rolle selbst treffen? Woran soll sie sich orientieren? Wo endet ihr Entscheidungsraum? Wann soll sie eskalieren? Welche Informationen braucht sie? Wenn diese Fragen offenbleiben, entsteht aus Delegation keine Sicherheit.</w:t>
      </w:r>
    </w:p>
    <w:p>
      <w:pPr>
        <w:pStyle w:val="BookBody"/>
        <w:pageBreakBefore w:val="0"/>
        <w:jc w:val="left"/>
        <w:rPr/>
      </w:pPr>
      <w:r>
        <w:rPr>
          <w:rFonts w:ascii="Open Sans" w:hAnsi="Open Sans"/>
          <w:b w:val="0"/>
          <w:i w:val="0"/>
          <w:sz w:val="20"/>
          <w:lang w:val="de-DE"/>
        </w:rPr>
        <w:t>Der Unternehmer soll Verantwortung abgeben, obwohl die Grundlage der Entscheidung weiterhin in seinem Kopf liegt. Das schafft nicht automatisch Freiheit; es kann schlicht Unsicherheit erzeugen. Die interessantere Frage richtet sich deshalb nicht zuerst auf sein Loslassen, sondern auf die Voraussetzungen dafür:</w:t>
      </w:r>
    </w:p>
    <w:p>
      <w:pPr>
        <w:pStyle w:val="BookBody"/>
        <w:pageBreakBefore w:val="0"/>
        <w:spacing w:after="120" w:before="80" w:lineRule="auto"/>
        <w:jc w:val="left"/>
        <w:rPr/>
      </w:pPr>
      <w:r>
        <w:rPr>
          <w:rFonts w:ascii="Open Sans" w:hAnsi="Open Sans"/>
          <w:b/>
          <w:i w:val="0"/>
          <w:sz w:val="20"/>
          <w:lang w:val="de-DE"/>
        </w:rPr>
        <w:t>Was müsste im Unternehmen geklärt sein, damit er guten Grund hat, nicht mehr einzugreifen?</w:t>
      </w:r>
    </w:p>
    <w:p>
      <w:pPr>
        <w:pStyle w:val="BookBody"/>
        <w:pageBreakBefore w:val="0"/>
        <w:jc w:val="left"/>
        <w:rPr/>
      </w:pPr>
      <w:r>
        <w:rPr>
          <w:rFonts w:ascii="Open Sans" w:hAnsi="Open Sans"/>
          <w:b w:val="0"/>
          <w:i w:val="0"/>
          <w:sz w:val="20"/>
          <w:lang w:val="de-DE"/>
        </w:rPr>
        <w:t>Damit wandert die Aufmerksamkeit vom Charakter des Menschen auf die Qualität des Systems.</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Vertrauen braucht einen Grund</w:t>
      </w:r>
    </w:p>
    <w:p>
      <w:pPr>
        <w:pStyle w:val="BookBody"/>
        <w:pageBreakBefore w:val="0"/>
        <w:jc w:val="left"/>
        <w:rPr/>
      </w:pPr>
      <w:r>
        <w:rPr>
          <w:rFonts w:ascii="Open Sans" w:hAnsi="Open Sans"/>
          <w:b w:val="0"/>
          <w:i w:val="0"/>
          <w:sz w:val="20"/>
          <w:lang w:val="de-DE"/>
        </w:rPr>
        <w:t>Ähnlich verhält es sich mit Vertrauen. Gute Organisation braucht Vertrauen. Doch Vertrauen und Klarheit sind keine Gegensätze. Ein Mitarbeiter kann selbstständig handeln, wenn er ausreichend versteht, was eine gute Entscheidung ausmacht. Eine Führungskraft kann Verantwortung übernehmen, wenn ihr Entscheidungsraum tatsächlich gilt.</w:t>
      </w:r>
    </w:p>
    <w:p>
      <w:pPr>
        <w:pStyle w:val="BookBody"/>
        <w:pageBreakBefore w:val="0"/>
        <w:jc w:val="left"/>
        <w:rPr/>
      </w:pPr>
      <w:r>
        <w:rPr>
          <w:rFonts w:ascii="Open Sans" w:hAnsi="Open Sans"/>
          <w:b w:val="0"/>
          <w:i w:val="0"/>
          <w:sz w:val="20"/>
          <w:lang w:val="de-DE"/>
        </w:rPr>
        <w:t>Ein Unternehmer kann weniger kontrollieren, wenn Fehler sichtbar werden und klar ist, wann eine Situation wieder zu ihm gehört. Struktur ersetzt Vertrauen nicht. Sie macht es belastbarer. Das ist besonders wichtig, wenn ein Unternehmen größer wird. In einem kleinen Team entsteht Vertrauen stark über persönliche Kenntnis. Menschen wissen, wie der andere denkt.</w:t>
      </w:r>
    </w:p>
    <w:p>
      <w:pPr>
        <w:pStyle w:val="BookBody"/>
        <w:pageBreakBefore w:val="0"/>
        <w:jc w:val="left"/>
        <w:rPr/>
      </w:pPr>
      <w:r>
        <w:rPr>
          <w:rFonts w:ascii="Open Sans" w:hAnsi="Open Sans"/>
          <w:b w:val="0"/>
          <w:i w:val="0"/>
          <w:sz w:val="20"/>
          <w:lang w:val="de-DE"/>
        </w:rPr>
        <w:t>Mit zunehmender Größe kann nicht jeder jeden so gut kennen. Dann braucht Vertrauen zusätzliche Grundlagen: gemeinsame Orientierung, klare Verantwortungen und Rückkopplung. Nicht, damit niemand mehr denkt. Damit Menschen eigenständig denken können, ohne ständig die gesamte Organisation rekonstruieren zu müssen.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Das Unternehmen im Kopf</w:t>
      </w:r>
    </w:p>
    <w:p>
      <w:pPr>
        <w:pStyle w:val="BookBody"/>
        <w:pageBreakBefore w:val="0"/>
        <w:jc w:val="left"/>
        <w:rPr/>
      </w:pPr>
      <w:r>
        <w:rPr>
          <w:rFonts w:ascii="Open Sans" w:hAnsi="Open Sans"/>
          <w:b w:val="0"/>
          <w:i w:val="0"/>
          <w:sz w:val="20"/>
          <w:lang w:val="de-DE"/>
        </w:rPr>
        <w:t>Besonders sichtbar wird persönliche Kompensation außerhalb der formalen Arbeitszeit. Der Unternehmer verlässt den Betrieb. Ein Teil des Betriebs verlässt ihn nicht. Ein Kunde taucht beim Abendessen wieder auf. Eine Entscheidung eines Mitarbeiters wird innerlich noch einmal geprüft. Ein Konflikt ist offiziell vertagt und mental weiterhin offen.</w:t>
      </w:r>
    </w:p>
    <w:p>
      <w:pPr>
        <w:pStyle w:val="BookBody"/>
        <w:pageBreakBefore w:val="0"/>
        <w:jc w:val="left"/>
        <w:rPr/>
      </w:pPr>
      <w:r>
        <w:rPr>
          <w:rFonts w:ascii="Open Sans" w:hAnsi="Open Sans"/>
          <w:b w:val="0"/>
          <w:i w:val="0"/>
          <w:sz w:val="20"/>
          <w:lang w:val="de-DE"/>
        </w:rPr>
        <w:t>Das gehört teilweise zu unternehmerischer Verantwortung. Nicht jeder Gedanke am Abend ist ein Organisationsproblem. Interessant ist die Wiederholung. Welche Themen kommen immer wieder zurück? Welche Entscheidungen verlassen den Kopf nicht? Wo entsteht regelmäßig der Impuls, noch einmal nachzusehen? Wiederkehrende Aufmerksamkeit kann eine Karte des Systems sein.</w:t>
      </w:r>
    </w:p>
    <w:p>
      <w:pPr>
        <w:pStyle w:val="BookBody"/>
        <w:pageBreakBefore w:val="0"/>
        <w:jc w:val="left"/>
        <w:rPr/>
      </w:pPr>
      <w:r>
        <w:rPr>
          <w:rFonts w:ascii="Open Sans" w:hAnsi="Open Sans"/>
          <w:b w:val="0"/>
          <w:i w:val="0"/>
          <w:sz w:val="20"/>
          <w:lang w:val="de-DE"/>
        </w:rPr>
        <w:t>Sie zeigt, wo ein Mensch der Organisation noch nicht vollständig zutraut, selbst zu tragen. Vielleicht liegt die Ursache bei ihm. Vielleicht ist es alte Gewohnheit. Vielleicht besitzt seine Sorge gute Gründe. Genau deshalb ist der Gedanke noch keine Diagnose. Aber er ist ein Signal.</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Rückfragen sind Daten</w:t>
      </w:r>
    </w:p>
    <w:p>
      <w:pPr>
        <w:pStyle w:val="BookBody"/>
        <w:pageBreakBefore w:val="0"/>
        <w:jc w:val="left"/>
        <w:rPr/>
      </w:pPr>
      <w:r>
        <w:rPr>
          <w:rFonts w:ascii="Open Sans" w:hAnsi="Open Sans"/>
          <w:b w:val="0"/>
          <w:i w:val="0"/>
          <w:sz w:val="20"/>
          <w:lang w:val="de-DE"/>
        </w:rPr>
        <w:t>Dasselbe gilt im Unternehmen. Eine Rückfrage bedeutet wenig. Viele ähnliche Rückfragen bedeuten mehr. Eine Eskalation kann richtig sein. Wenn dieselbe Art von Entscheidung regelmäßig eskaliert, entsteht ein Muster. Eine Nachkontrolle kann sinnvoll sein. Wenn ein Vorgang dauerhaft nur deshalb zuverlässig funktioniert, weil immer dieselbe Person noch einmal darauf schaut, besitzt auch diese Wiederholung diagnostischen Wert.</w:t>
      </w:r>
    </w:p>
    <w:p>
      <w:pPr>
        <w:pStyle w:val="BookBody"/>
        <w:pageBreakBefore w:val="0"/>
        <w:jc w:val="left"/>
        <w:rPr/>
      </w:pPr>
      <w:r>
        <w:rPr>
          <w:rFonts w:ascii="Open Sans" w:hAnsi="Open Sans"/>
          <w:b w:val="0"/>
          <w:i w:val="0"/>
          <w:sz w:val="20"/>
          <w:lang w:val="de-DE"/>
        </w:rPr>
        <w:t>Im Alltag werden solche Muster schnell personalisiert. „Er fragt eben viel.“ „Sie entscheidet nicht gerne allein.“ „Da muss der Chef immer noch einmal drüber.“ Vielleicht stimmen diese Aussagen. Doch bevor Verhalten zur Eigenschaft einer Person erklärt wird, lohnt eine strukturelle Frage:</w:t>
      </w:r>
    </w:p>
    <w:p>
      <w:pPr>
        <w:pStyle w:val="BookBody"/>
        <w:pageBreakBefore w:val="0"/>
        <w:spacing w:after="120" w:before="80" w:lineRule="auto"/>
        <w:jc w:val="left"/>
        <w:rPr/>
      </w:pPr>
      <w:r>
        <w:rPr>
          <w:rFonts w:ascii="Open Sans" w:hAnsi="Open Sans"/>
          <w:b/>
          <w:i w:val="0"/>
          <w:sz w:val="20"/>
          <w:lang w:val="de-DE"/>
        </w:rPr>
        <w:t>Welche Unsicherheit macht dieses Verhalten vernünftig?</w:t>
      </w:r>
    </w:p>
    <w:p>
      <w:pPr>
        <w:pStyle w:val="BookBody"/>
        <w:pageBreakBefore w:val="0"/>
        <w:jc w:val="left"/>
        <w:rPr/>
      </w:pPr>
      <w:r>
        <w:rPr>
          <w:rFonts w:ascii="Open Sans" w:hAnsi="Open Sans"/>
          <w:b w:val="0"/>
          <w:i w:val="0"/>
          <w:sz w:val="20"/>
          <w:lang w:val="de-DE"/>
        </w:rPr>
        <w:t>Vielleicht kennt ein Mitarbeiter die Grenze seines Entscheidungsraums nicht. Vielleicht existieren zwei widersprüchliche Prioritäten. Vielleicht wurde Verantwortung formal übertragen, Entscheidungen aber in der Vergangenheit immer wieder zurückgezogen. Dann ist die Rückfrage keine Schwäche. Sie ist eine logische Reaktion auf die Architektur.</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Mehr Menschen lösen nicht jedes Kapazitätsproblem</w:t>
      </w:r>
    </w:p>
    <w:p>
      <w:pPr>
        <w:pStyle w:val="BookBody"/>
        <w:pageBreakBefore w:val="0"/>
        <w:jc w:val="left"/>
        <w:rPr/>
      </w:pPr>
      <w:r>
        <w:rPr>
          <w:rFonts w:ascii="Open Sans" w:hAnsi="Open Sans"/>
          <w:b w:val="0"/>
          <w:i w:val="0"/>
          <w:sz w:val="20"/>
          <w:lang w:val="de-DE"/>
        </w:rPr>
        <w:t>Wenn Führung überlastet ist, liegt eine naheliegende Antwort in zusätzlichem Personal. Auch das kann notwendig sein. Wachstum braucht Menschen. Doch mehr Menschen erhöhen nicht automatisch die Fähigkeit eines Unternehmens, Komplexität zu verarbeiten. Jede neue Person bringt zusätzliche Kapazität und zugleich neue Schnittstellen. Sie braucht Informationen, Orientierung und Entscheidungen.</w:t>
      </w:r>
    </w:p>
    <w:p>
      <w:pPr>
        <w:pStyle w:val="BookBody"/>
        <w:pageBreakBefore w:val="0"/>
        <w:jc w:val="left"/>
        <w:rPr/>
      </w:pPr>
      <w:r>
        <w:rPr>
          <w:rFonts w:ascii="Open Sans" w:hAnsi="Open Sans"/>
          <w:b w:val="0"/>
          <w:i w:val="0"/>
          <w:sz w:val="20"/>
          <w:lang w:val="de-DE"/>
        </w:rPr>
        <w:t>Bleibt die Architektur unklar, verteilt sich Unsicherheit deshalb nicht einfach auf mehr Köpfe. Sie kann wachsen. Mehr Menschen stellen mehr Fragen. Mehr Bereiche schaffen mehr Übergaben. Mehr Führungsebenen erzeugen zusätzliche Punkte, an denen Verantwortung unscharf werden kann. So kann ein Unternehmen personell wachsen, während seine Spitze weiterhin dieselben Grundsatzfragen verarbeitet. Mehr Personal ist dann real vorhanden.</w:t>
      </w:r>
    </w:p>
    <w:p>
      <w:pPr>
        <w:pStyle w:val="BookBody"/>
        <w:pageBreakBefore w:val="0"/>
        <w:jc w:val="left"/>
        <w:rPr/>
      </w:pPr>
      <w:r>
        <w:rPr>
          <w:rFonts w:ascii="Open Sans" w:hAnsi="Open Sans"/>
          <w:b w:val="0"/>
          <w:i w:val="0"/>
          <w:sz w:val="20"/>
          <w:lang w:val="de-DE"/>
        </w:rPr>
        <w:t>Die organisationale Tragfähigkeit wächst nicht automatisch im gleichen Maß.</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Gute Führung lernt aus Wiederholungen</w:t>
      </w:r>
    </w:p>
    <w:p>
      <w:pPr>
        <w:pStyle w:val="BookBody"/>
        <w:pageBreakBefore w:val="0"/>
        <w:jc w:val="left"/>
        <w:rPr/>
      </w:pPr>
      <w:r>
        <w:rPr>
          <w:rFonts w:ascii="Open Sans" w:hAnsi="Open Sans"/>
          <w:b w:val="0"/>
          <w:i w:val="0"/>
          <w:sz w:val="20"/>
          <w:lang w:val="de-DE"/>
        </w:rPr>
        <w:t>Was folgt daraus? Nicht, dass Führungskräfte aufhören sollten, Probleme zu lösen. Ein Betrieb braucht Menschen, die handeln. Aber gute Führung beschränkt sich nicht darauf. Sie beobachtet, welche Probleme wiederkehren. Beim ersten Mal braucht es vielleicht eine schnelle Entscheidung. Beim zweiten Mal erkennt man eine Ähnlichkeit. Beim dritten Mal sollte eine zusätzliche Frage auftauchen:</w:t>
      </w:r>
    </w:p>
    <w:p>
      <w:pPr>
        <w:pStyle w:val="BookBody"/>
        <w:pageBreakBefore w:val="0"/>
        <w:jc w:val="left"/>
        <w:rPr/>
      </w:pPr>
      <w:r>
        <w:rPr>
          <w:rFonts w:ascii="Open Sans" w:hAnsi="Open Sans"/>
          <w:b w:val="0"/>
          <w:i w:val="0"/>
          <w:sz w:val="20"/>
          <w:lang w:val="de-DE"/>
        </w:rPr>
        <w:t>Warum brauchen wir diese Situation schon wieder auf dieser Ebene? Fehlt eine Leitplanke? Liegt die Entscheidung am richtigen Ort? Ist eine Ausnahme inzwischen zu häufig, um weiterhin als Ausnahme behandelt zu werden? Muss etwas grundsätzlich entschieden werden? Damit verändert sich Führung. Aus der Lösung eines Einzelfalls entsteht Lernen über das System.</w:t>
      </w:r>
    </w:p>
    <w:p>
      <w:pPr>
        <w:pStyle w:val="BookBody"/>
        <w:pageBreakBefore w:val="0"/>
        <w:jc w:val="left"/>
        <w:rPr/>
      </w:pPr>
      <w:r>
        <w:rPr>
          <w:rFonts w:ascii="Open Sans" w:hAnsi="Open Sans"/>
          <w:b w:val="0"/>
          <w:i w:val="0"/>
          <w:sz w:val="20"/>
          <w:lang w:val="de-DE"/>
        </w:rPr>
        <w:t>Das ist der Übergang von persönlicher Leistungsfähigkeit zu Organisationsentwicklung.</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Ausnahmeleistung und Dauerkompensation</w:t>
      </w:r>
    </w:p>
    <w:p>
      <w:pPr>
        <w:pStyle w:val="BookBody"/>
        <w:pageBreakBefore w:val="0"/>
        <w:jc w:val="left"/>
        <w:rPr/>
      </w:pPr>
      <w:r>
        <w:rPr>
          <w:rFonts w:ascii="Open Sans" w:hAnsi="Open Sans"/>
          <w:b w:val="0"/>
          <w:i w:val="0"/>
          <w:sz w:val="20"/>
          <w:lang w:val="de-DE"/>
        </w:rPr>
        <w:t>Ein belastbares Unternehmen braucht Menschen, die im Ausnahmefall außergewöhnlich handeln können. Es sollte nur nicht davon abhängen, dass sie dies jeden Tag tun müssen. Das ist der Unterschied zwischen Resilienz und Dauerkompensation. Resilienz bedeutet, unter außergewöhnlichem Druck zusätzliche Kräfte mobilisieren zu können. Dauerkompensation bedeutet, diese zusätzlichen Kräfte bereits für den Normalbetrieb zu benötigen.</w:t>
      </w:r>
    </w:p>
    <w:p>
      <w:pPr>
        <w:pStyle w:val="BookBody"/>
        <w:pageBreakBefore w:val="0"/>
        <w:jc w:val="left"/>
        <w:rPr/>
      </w:pPr>
      <w:r>
        <w:rPr>
          <w:rFonts w:ascii="Open Sans" w:hAnsi="Open Sans"/>
          <w:b w:val="0"/>
          <w:i w:val="0"/>
          <w:sz w:val="20"/>
          <w:lang w:val="de-DE"/>
        </w:rPr>
        <w:t>Von außen können beide Zustände ähnlich aussehen. Menschen sind engagiert. Probleme werden gelöst. Kunden werden versorgt. Der Unterschied zeigt sich in der Frage, ob der Betrieb nach einer Belastung wieder in einen tragfähigen Zustand zurückkehrt – oder ob außergewöhnlicher Einsatz längst Voraussetzung des Alltags geworden ist.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Der Preis liegt in der Aufmerksamkeit</w:t>
      </w:r>
    </w:p>
    <w:p>
      <w:pPr>
        <w:pStyle w:val="BookBody"/>
        <w:pageBreakBefore w:val="0"/>
        <w:jc w:val="left"/>
        <w:rPr/>
      </w:pPr>
      <w:r>
        <w:rPr>
          <w:rFonts w:ascii="Open Sans" w:hAnsi="Open Sans"/>
          <w:b w:val="0"/>
          <w:i w:val="0"/>
          <w:sz w:val="20"/>
          <w:lang w:val="de-DE"/>
        </w:rPr>
        <w:t>Solange genug persönliche Kapazität vorhanden ist, kann ein solches System lange funktionieren. Der Preis zeigt sich schrittweise. Jede Rückfrage beansprucht einen kleinen Teil der Aufmerksamkeit. Jede zusätzliche Freigabe. Jede offene Schleife. Jede Schnittstelle, die persönlich moderiert werden muss.</w:t>
      </w:r>
    </w:p>
    <w:p>
      <w:pPr>
        <w:pStyle w:val="BookBody"/>
        <w:pageBreakBefore w:val="0"/>
        <w:jc w:val="left"/>
        <w:rPr/>
      </w:pPr>
      <w:r>
        <w:rPr>
          <w:rFonts w:ascii="Open Sans" w:hAnsi="Open Sans"/>
          <w:b w:val="0"/>
          <w:i w:val="0"/>
          <w:sz w:val="20"/>
          <w:lang w:val="de-DE"/>
        </w:rPr>
        <w:t>Der einzelne Vorgang kostet wenig. Die Summe verändert Führung. Aufmerksamkeit wird fragmentierter. Zeit für Grundsätzliches wird knapper. Strategische Fragen werden auf ruhigere Wochen verschoben, die selten kommen. Der Tag richtet sich stärker danach, was gerade laut wird.</w:t>
      </w:r>
    </w:p>
    <w:p>
      <w:pPr>
        <w:pStyle w:val="BookBody"/>
        <w:pageBreakBefore w:val="0"/>
        <w:jc w:val="left"/>
        <w:rPr/>
      </w:pPr>
      <w:r>
        <w:rPr>
          <w:rFonts w:ascii="Open Sans" w:hAnsi="Open Sans"/>
          <w:b w:val="0"/>
          <w:i w:val="0"/>
          <w:sz w:val="20"/>
          <w:lang w:val="de-DE"/>
        </w:rPr>
        <w:t>Nicht weil die Menschen schlechter führen, sondern weil ein wachsender Teil ihrer Verarbeitung bereits gebunden ist. Damit wird persönliche Kompensation zu einer wirtschaftlichen Frage. Ein Unternehmen setzt seine wertvollste Entscheidungskapazität möglicherweise nicht dort ein, wo sie den größten Unterschied macht.</w:t>
      </w:r>
    </w:p>
    <w:p>
      <w:pPr>
        <w:pStyle w:val="BookBody"/>
        <w:pageBreakBefore w:val="0"/>
        <w:jc w:val="left"/>
        <w:rPr/>
      </w:pPr>
      <w:r>
        <w:rPr>
          <w:rFonts w:ascii="Open Sans" w:hAnsi="Open Sans"/>
          <w:b w:val="0"/>
          <w:i w:val="0"/>
          <w:sz w:val="20"/>
          <w:lang w:val="de-DE"/>
        </w:rPr>
        <w:t>Dann verwendet das Unternehmen seine knappste Entscheidungskapazität, um bekannte Reibung zu überbrücken.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Der Perspektivwechsel</w:t>
      </w:r>
    </w:p>
    <w:p>
      <w:pPr>
        <w:pStyle w:val="BookBody"/>
        <w:pageBreakBefore w:val="0"/>
        <w:jc w:val="left"/>
        <w:rPr/>
      </w:pPr>
      <w:r>
        <w:rPr>
          <w:rFonts w:ascii="Open Sans" w:hAnsi="Open Sans"/>
          <w:b w:val="0"/>
          <w:i w:val="0"/>
          <w:sz w:val="20"/>
          <w:lang w:val="de-DE"/>
        </w:rPr>
        <w:t>Damit verändert sich auch die Frage, die wir an Überlastung stellen. Nicht nur: Wie kann dieser Mensch produktiver werden? Wie organisiert er seinen Tag besser? Wie entscheidet er schneller? Diese Fragen können sinnvoll sein. Aber wenn dieselbe mentale Arbeit aus wiederkehrender organisatorischer Unklarheit entsteht, greifen sie zu kurz. Dann lautet die interessantere Frage:</w:t>
      </w:r>
    </w:p>
    <w:p>
      <w:pPr>
        <w:pStyle w:val="BookBody"/>
        <w:pageBreakBefore w:val="0"/>
        <w:spacing w:after="120" w:before="80" w:lineRule="auto"/>
        <w:jc w:val="left"/>
        <w:rPr/>
      </w:pPr>
      <w:r>
        <w:rPr>
          <w:rFonts w:ascii="Open Sans" w:hAnsi="Open Sans"/>
          <w:b/>
          <w:i w:val="0"/>
          <w:sz w:val="20"/>
          <w:lang w:val="de-DE"/>
        </w:rPr>
        <w:t>Welche Arbeit leistet dieser Mensch immer wieder, weil die Organisation selbst noch nicht genug Klarheit trägt?</w:t>
      </w:r>
    </w:p>
    <w:p>
      <w:pPr>
        <w:pStyle w:val="BookBody"/>
        <w:pageBreakBefore w:val="0"/>
        <w:jc w:val="left"/>
        <w:rPr/>
      </w:pPr>
      <w:r>
        <w:rPr>
          <w:rFonts w:ascii="EB Garamond" w:hAnsi="EB Garamond"/>
          <w:b w:val="0"/>
          <w:i w:val="0"/>
          <w:sz w:val="21"/>
          <w:lang w:val="de-DE"/>
        </w:rPr>
      </w:r>
      <w:r>
        <w:rPr>
          <w:rFonts w:ascii="Open Sans" w:hAnsi="Open Sans"/>
          <w:sz w:val="20"/>
          <w:lang w:val="de-DE"/>
        </w:rPr>
        <w:t>Das verschiebt den Blick vom Zeitmanagement zur Entscheidungsarchitektur und von persönlicher Belastbarkeit zur Qualität des Systems. Die Frage lautet dann nicht mehr „Wie schaffe ich mehr?“, sondern „Warum muss ich das überhaupt immer wieder schaffen?“ Genau hier liegt der menschliche Kern des Business Code:</w:t>
      </w:r>
    </w:p>
    <w:p>
      <w:pPr>
        <w:pStyle w:val="BookEmphasis"/>
        <w:pageBreakBefore w:val="0"/>
        <w:spacing w:after="120" w:before="80" w:lineRule="auto"/>
        <w:jc w:val="left"/>
        <w:rPr/>
        <w:pBdr>
          <w:left w:val="single" w:sz="13" w:color="B08D57" w:space="6"/>
        </w:pBdr>
      </w:pPr>
      <w:r>
        <w:rPr>
          <w:rFonts w:ascii="Open Sans" w:hAnsi="Open Sans"/>
          <w:b/>
          <w:i w:val="0"/>
          <w:sz w:val="20"/>
          <w:lang w:val="de-DE"/>
        </w:rPr>
        <w:t>Der Betrieb soll mehr tragen, damit der Mensch nicht alles tragen muss.</w:t>
      </w:r>
    </w:p>
    <w:p>
      <w:pPr>
        <w:pStyle w:val="BookBody"/>
        <w:pageBreakBefore w:val="0"/>
        <w:jc w:val="left"/>
        <w:rPr/>
      </w:pPr>
      <w:r>
        <w:rPr>
          <w:rFonts w:ascii="Open Sans" w:hAnsi="Open Sans"/>
          <w:b w:val="0"/>
          <w:i w:val="0"/>
          <w:sz w:val="20"/>
          <w:lang w:val="de-DE"/>
        </w:rPr>
        <w:t>Das bedeutet nicht, den Unternehmer aus seinem Unternehmen zu entfernen. Es bedeutet auch nicht, menschliches Urteil durch Regeln zu ersetzen. Persönliche Nähe, Erfahrung und Verantwortung bleiben wertvoll. Aber sie sollten dort eingesetzt werden, wo sie ihren größten Wert entfalten: bei Neuem, bei Wesentlichem, bei echten Zielkonflikten und bei Entscheidungen, für die es noch keine ausreichende Erfahrung gibt.</w:t>
      </w:r>
    </w:p>
    <w:p>
      <w:pPr>
        <w:pStyle w:val="BookBody"/>
        <w:pageBreakBefore w:val="0"/>
        <w:jc w:val="left"/>
        <w:rPr/>
      </w:pPr>
      <w:r>
        <w:rPr>
          <w:rFonts w:ascii="Open Sans" w:hAnsi="Open Sans"/>
          <w:b w:val="0"/>
          <w:i w:val="0"/>
          <w:sz w:val="20"/>
          <w:lang w:val="de-DE"/>
        </w:rPr>
        <w:t>Nicht dauerhaft bei Fragen, die das Unternehmen längst kennen könnte. Wenn eine Organisation mehr davon selbst trägt, entsteht zunächst nichts Spektakuläres. Eine Rückfrage verschwindet. Eine Entscheidung bleibt auf der richtigen Ebene. Eine Führungskraft muss nicht nachfassen. Ein Unternehmer muss einen Vorgang nicht erneut prüfen.</w:t>
      </w:r>
    </w:p>
    <w:p>
      <w:pPr>
        <w:pStyle w:val="BookBody"/>
        <w:pageBreakBefore w:val="0"/>
        <w:jc w:val="left"/>
        <w:rPr/>
      </w:pPr>
      <w:r>
        <w:rPr>
          <w:rFonts w:ascii="Open Sans" w:hAnsi="Open Sans"/>
          <w:b w:val="0"/>
          <w:i w:val="0"/>
          <w:sz w:val="20"/>
          <w:lang w:val="de-DE"/>
        </w:rPr>
        <w:t>Aus solchen kleinen Veränderungen entsteht etwas Seltenes: geistiger Raum. Raum für Kunden. Für Menschen. Für Innovation. Für Entscheidungen, bei denen menschliches Urteil tatsächlich gebraucht wird. Dieser Raum ist keine weiche Größe. Er ist wirtschaftlich relevant. Denn Unternehmen leben nicht nur davon, dass Arbeit erledigt wird. Sie leben davon, dass die richtigen Dinge erkannt und entschieden werden.</w:t>
      </w:r>
    </w:p>
    <w:p>
      <w:pPr>
        <w:pStyle w:val="BookBody"/>
        <w:keepLines/>
        <w:pageBreakBefore w:val="0"/>
        <w:jc w:val="left"/>
        <w:rPr/>
      </w:pPr>
      <w:r>
        <w:rPr>
          <w:rFonts w:ascii="Open Sans" w:hAnsi="Open Sans"/>
          <w:b w:val="0"/>
          <w:i w:val="0"/>
          <w:sz w:val="20"/>
          <w:lang w:val="de-DE"/>
        </w:rPr>
        <w:t>Und damit kommen wir zu einer Ressource, die in klassischen Unternehmensbildern erstaunlich selten ausdrücklich erscheint:</w:t>
      </w:r>
      <w:r>
        <w:rPr>
          <w:rFonts w:ascii="Open Sans" w:hAnsi="Open Sans"/>
          <w:sz w:val="20"/>
        </w:rPr>
        <w:t xml:space="preserve"> mentale Kapazität.</w:t>
      </w:r>
    </w:p>
    <w:p>
      <w:pPr>
        <w:pStyle w:val="BookFigure"/>
        <w:ind w:left="0" w:right="0" w:firstLine="0"/>
        <w:jc w:val="left"/>
      </w:pPr>
      <w:r>
        <w:drawing>
          <wp:inline distT="0" distB="0" distL="0" distR="0">
            <wp:extent cx="3888000" cy="5256000"/>
            <wp:docPr id="3" name="Picture 3" descr="Abbildung 2: compensation-loop · 108 × 146 mm · Open Sans / EB Garamond"/>
            <wp:cNvGraphicFramePr>
              <a:graphicFrameLocks noChangeAspect="1"/>
            </wp:cNvGraphicFramePr>
            <a:graphic>
              <a:graphicData uri="http://schemas.openxmlformats.org/drawingml/2006/picture">
                <pic:pic>
                  <pic:nvPicPr>
                    <pic:cNvPr id="0" name="02_loop_DE.png"/>
                    <pic:cNvPicPr/>
                  </pic:nvPicPr>
                  <pic:blipFill>
                    <a:blip r:embed="rId12"/>
                    <a:stretch>
                      <a:fillRect/>
                    </a:stretch>
                  </pic:blipFill>
                  <pic:spPr>
                    <a:xfrm>
                      <a:off x="0" y="0"/>
                      <a:ext cx="3888000" cy="5256000"/>
                    </a:xfrm>
                    <a:prstGeom prst="rect"/>
                  </pic:spPr>
                </pic:pic>
              </a:graphicData>
            </a:graphic>
          </wp:inline>
        </w:drawing>
      </w:r>
    </w:p>
    <w:p>
      <w:pPr>
        <w:pStyle w:val="BookChapter"/>
        <w:pageBreakBefore/>
        <w:jc w:val="left"/>
      </w:pPr>
      <w:r>
        <w:rPr>
          <w:rFonts w:ascii="Open Sans" w:hAnsi="Open Sans"/>
          <w:sz w:val="33"/>
          <w:lang w:val="de-DE"/>
        </w:rPr>
        <w:t>Kapitel 4 · Mentale Kapazität als wirtschaftlicher Engpass</w:t>
      </w:r>
    </w:p>
    <w:p>
      <w:pPr>
        <w:pStyle w:val="BookBody"/>
        <w:pageBreakBefore w:val="0"/>
        <w:jc w:val="left"/>
        <w:rPr/>
      </w:pPr>
      <w:r>
        <w:rPr>
          <w:rFonts w:ascii="Open Sans" w:hAnsi="Open Sans"/>
          <w:b w:val="0"/>
          <w:i w:val="0"/>
          <w:sz w:val="20"/>
          <w:lang w:val="de-DE"/>
        </w:rPr>
        <w:t>Unternehmen rechnen mit knappen Ressourcen. Kapital ist begrenzt. Arbeitszeit ist begrenzt. Maschinen besitzen Kapazitätsgrenzen. Energie, Flächen und Rohstoffe stehen nicht unbegrenzt zur Verfügung. Deshalb werden Ressourcen geplant, priorisiert und verteilt. Eine weitere Begrenzung erscheint in diesen Rechnungen selten ausdrücklich, obwohl sie jeden Tag darüber mitentscheidet, wie gut alle anderen Ressourcen eingesetzt werden: die Fähigkeit von Menschen, Informationen einzuordnen, Prioritäten zu setzen, Zusammenhänge zu erkennen und verantwortlich zu entscheiden. Ich nenne diese Fähigkeit mentale Kapazität. Mentale Kapazität ist kein eigener vierter Produktionsfaktor. Die These dieses Kapitels ist enger: Sie kann zum Engpass wirtschaftlicher Wertschöpfung werden, weil Kapital, Arbeit und Technologie erst durch Entscheidungen wirksam eingesetzt werden.</w:t>
      </w:r>
    </w:p>
    <w:p>
      <w:pPr>
        <w:pStyle w:val="BookBody"/>
        <w:pageBreakBefore w:val="0"/>
        <w:jc w:val="left"/>
        <w:rPr/>
      </w:pPr>
      <w:r>
        <w:rPr>
          <w:rFonts w:ascii="Open Sans" w:hAnsi="Open Sans"/>
          <w:b w:val="0"/>
          <w:i w:val="0"/>
          <w:sz w:val="20"/>
          <w:lang w:val="de-DE"/>
        </w:rPr>
        <w:t>Entscheidend ist deshalb nicht, mentale Kapazität neben die klassischen Faktoren zu stellen, sondern ihre Rolle in deren Koordination zu verstehen.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Zwischen Ressource und Wirkung liegt Entscheidung</w:t>
      </w:r>
    </w:p>
    <w:p>
      <w:pPr>
        <w:pStyle w:val="BookBody"/>
        <w:pageBreakBefore w:val="0"/>
        <w:jc w:val="left"/>
        <w:rPr/>
      </w:pPr>
      <w:r>
        <w:rPr>
          <w:rFonts w:ascii="Open Sans" w:hAnsi="Open Sans"/>
          <w:b w:val="0"/>
          <w:i w:val="0"/>
          <w:sz w:val="20"/>
          <w:lang w:val="de-DE"/>
        </w:rPr>
        <w:t>Ein Unternehmen kann über Kapital verfügen. Damit ist noch nicht entschieden, wo es investiert wird. Es kann hervorragende Mitarbeiter beschäftigen. Damit ist noch nicht entschieden, woran sie arbeiten. Es kann leistungsfähige Technologie einsetzen. Damit ist noch nicht entschieden, welches Problem sie lösen soll.</w:t>
      </w:r>
    </w:p>
    <w:p>
      <w:pPr>
        <w:pStyle w:val="BookBody"/>
        <w:pageBreakBefore w:val="0"/>
        <w:jc w:val="left"/>
        <w:rPr/>
      </w:pPr>
      <w:r>
        <w:rPr>
          <w:rFonts w:ascii="Open Sans" w:hAnsi="Open Sans"/>
          <w:b w:val="0"/>
          <w:i w:val="0"/>
          <w:sz w:val="20"/>
          <w:lang w:val="de-DE"/>
        </w:rPr>
        <w:t>Zwischen einer Ressource und ihrer wirtschaftlichen Wirkung liegt deshalb immer eine Form von Allokation. Welcher Kunde erhält Priorität? Welche Investition verfolgen wir? Welches Projekt stoppen wir? Welches Risiko akzeptieren wir? Welche Stelle besetzen wir? Welche Information verdient Aufmerksamkeit? Welche nicht? Ressourcen entfalten ihren Wert nicht allein dadurch, dass sie vorhanden sind. Sie müssen sinnvoll eingesetzt werden.</w:t>
      </w:r>
    </w:p>
    <w:p>
      <w:pPr>
        <w:pStyle w:val="BookBody"/>
        <w:pageBreakBefore w:val="0"/>
        <w:jc w:val="left"/>
        <w:rPr/>
      </w:pPr>
      <w:r>
        <w:rPr>
          <w:rFonts w:ascii="Open Sans" w:hAnsi="Open Sans"/>
          <w:b w:val="0"/>
          <w:i w:val="0"/>
          <w:sz w:val="20"/>
          <w:lang w:val="de-DE"/>
        </w:rPr>
        <w:t>Und dieser Einsatz verlangt Entscheidungen. Das klingt banal. Für die Produktivitätsfrage ist es fundamental. Denn zwei Unternehmen können über ähnliche Maschinen, vergleichbare Mitarbeiter und dieselbe Software verfügen und dennoch sehr unterschiedliche Ergebnisse erzielen.</w:t>
      </w:r>
    </w:p>
    <w:p>
      <w:pPr>
        <w:pStyle w:val="BookBody"/>
        <w:pageBreakBefore w:val="0"/>
        <w:jc w:val="left"/>
        <w:rPr/>
      </w:pPr>
      <w:r>
        <w:rPr>
          <w:rFonts w:ascii="Open Sans" w:hAnsi="Open Sans"/>
          <w:b w:val="0"/>
          <w:i w:val="0"/>
          <w:sz w:val="20"/>
          <w:lang w:val="de-DE"/>
        </w:rPr>
        <w:t>Der Unterschied liegt dann möglicherweise weniger in der Ressourcenausstattung als in der Qualität ihrer Koordination. Organisation ist damit immer auch eine Architektur wirtschaftlicher Entscheidungen.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Unternehmen produzieren Entscheidungen</w:t>
      </w:r>
    </w:p>
    <w:p>
      <w:pPr>
        <w:pStyle w:val="BookBody"/>
        <w:pageBreakBefore w:val="0"/>
        <w:jc w:val="left"/>
        <w:rPr/>
      </w:pPr>
      <w:r>
        <w:rPr>
          <w:rFonts w:ascii="Open Sans" w:hAnsi="Open Sans"/>
          <w:b w:val="0"/>
          <w:i w:val="0"/>
          <w:sz w:val="20"/>
          <w:lang w:val="de-DE"/>
        </w:rPr>
        <w:t>Ein Maschinenbauer produziert Maschinen. Ein Händler verkauft Produkte. Ein Beratungsunternehmen verkauft Beratung. Doch bevor diese Leistungen entstehen, geschieht im Unternehmen fortlaufend etwas anderes: Es wird entschieden. Was tun wir? Was lassen wir? Wer übernimmt? Was hat Vorrang? Welche Abweichung akzeptieren wir? Wann greifen wir ein? Welche Information reicht aus? Welche Frage muss weiter nach oben?</w:t>
      </w:r>
    </w:p>
    <w:p>
      <w:pPr>
        <w:pStyle w:val="BookBody"/>
        <w:pageBreakBefore w:val="0"/>
        <w:jc w:val="left"/>
        <w:rPr/>
      </w:pPr>
      <w:r>
        <w:rPr>
          <w:rFonts w:ascii="Open Sans" w:hAnsi="Open Sans"/>
          <w:b w:val="0"/>
          <w:i w:val="0"/>
          <w:sz w:val="20"/>
          <w:lang w:val="de-DE"/>
        </w:rPr>
        <w:t>Viele dieser Entscheidungen sind klein. Gerade deshalb wird ihre wirtschaftliche Wirkung leicht unterschätzt. Jede einzelne kostet wenig Aufmerksamkeit. In der Summe bestimmen sie jedoch, ob Kapital, Arbeit und Technologie dort eingesetzt werden, wo sie Wirkung entfalten.</w:t>
      </w:r>
    </w:p>
    <w:p>
      <w:pPr>
        <w:pStyle w:val="BookBody"/>
        <w:pageBreakBefore w:val="0"/>
        <w:jc w:val="left"/>
        <w:rPr/>
      </w:pPr>
      <w:r>
        <w:rPr>
          <w:rFonts w:ascii="Open Sans" w:hAnsi="Open Sans"/>
          <w:b w:val="0"/>
          <w:i w:val="0"/>
          <w:sz w:val="20"/>
          <w:lang w:val="de-DE"/>
        </w:rPr>
        <w:t>Die ökonomische Relevanz mentaler Kapazität liegt deshalb nicht darin, dass Denken an sich produktiv wäre. Sie liegt darin, dass wirtschaftliches Handeln ohne Auswahl, Priorisierung und Urteil nicht auskommt.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Zeit und mentale Kapazität sind nicht dasselbe</w:t>
      </w:r>
    </w:p>
    <w:p>
      <w:pPr>
        <w:pStyle w:val="BookBody"/>
        <w:pageBreakBefore w:val="0"/>
        <w:jc w:val="left"/>
        <w:rPr/>
      </w:pPr>
      <w:r>
        <w:rPr>
          <w:rFonts w:ascii="Open Sans" w:hAnsi="Open Sans"/>
          <w:b w:val="0"/>
          <w:i w:val="0"/>
          <w:sz w:val="20"/>
          <w:lang w:val="de-DE"/>
        </w:rPr>
        <w:t>Mentale Kapazität darf dabei nicht mit Arbeitszeit verwechselt werden. Zwei Stunden bleiben im Kalender zwei Stunden. Für anspruchsvolle Entscheidungen können sie trotzdem sehr unterschiedlichen Wert besitzen. Wer in dieser Zeit ständig zwischen Themen wechseln muss, arbeitet unter anderen Bedingungen als jemand, der einen Zusammenhang länger halten kann.</w:t>
      </w:r>
    </w:p>
    <w:p>
      <w:pPr>
        <w:pStyle w:val="BookBody"/>
        <w:pageBreakBefore w:val="0"/>
        <w:jc w:val="left"/>
        <w:rPr/>
      </w:pPr>
      <w:r>
        <w:rPr>
          <w:rFonts w:ascii="Open Sans" w:hAnsi="Open Sans"/>
          <w:b w:val="0"/>
          <w:i w:val="0"/>
          <w:sz w:val="20"/>
          <w:lang w:val="de-DE"/>
        </w:rPr>
        <w:t>Wer zehn offene Entscheidungen gleichzeitig mental überwacht, kann eine weitere Stunde am Schreibtisch sitzen. Diese Stunde vergrößert seine Fähigkeit zur tiefen Verarbeitung nicht automatisch. Wer den Vormittag mit Rückfragen, Freigaben und Unterbrechungen verbringt, besitzt am Nachmittag vielleicht noch Zeit, aber nicht denselben geistigen Raum.</w:t>
      </w:r>
    </w:p>
    <w:p>
      <w:pPr>
        <w:pStyle w:val="BookBody"/>
        <w:pageBreakBefore w:val="0"/>
        <w:jc w:val="left"/>
        <w:rPr/>
      </w:pPr>
      <w:r>
        <w:rPr>
          <w:rFonts w:ascii="Open Sans" w:hAnsi="Open Sans"/>
          <w:b w:val="0"/>
          <w:i w:val="0"/>
          <w:sz w:val="20"/>
          <w:lang w:val="de-DE"/>
        </w:rPr>
        <w:t>Mentale Kapazität betrifft deshalb Aufmerksamkeit, Verarbeitungstiefe und Urteil. Sie beschreibt nicht, wie lange ein Mensch arbeitet. Sie beschreibt, wie viel hochwertige Verarbeitung ihm in einer konkreten Situation noch zur Verfügung steht.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Nicht jede Belastung ist vermeidbar</w:t>
      </w:r>
    </w:p>
    <w:p>
      <w:pPr>
        <w:pStyle w:val="BookBody"/>
        <w:pageBreakBefore w:val="0"/>
        <w:jc w:val="left"/>
        <w:rPr/>
      </w:pPr>
      <w:r>
        <w:rPr>
          <w:rFonts w:ascii="Open Sans" w:hAnsi="Open Sans"/>
          <w:b w:val="0"/>
          <w:i w:val="0"/>
          <w:sz w:val="20"/>
          <w:lang w:val="de-DE"/>
        </w:rPr>
        <w:t>Unternehmertum lässt sich nicht kognitiv bequem organisieren. Neue Märkte verlangen Denken. Strategische Entscheidungen sind unsicher. Innovation beginnt dort, wo noch keine bewährte Regel existiert. Führung erzeugt Zielkonflikte. Ein Unternehmen, das jede mentale Belastung beseitigen wollte, würde auch einen Teil seiner Lern- und Entscheidungsfähigkeit beseitigen.</w:t>
      </w:r>
    </w:p>
    <w:p>
      <w:pPr>
        <w:pStyle w:val="BookBody"/>
        <w:pageBreakBefore w:val="0"/>
        <w:jc w:val="left"/>
        <w:rPr/>
      </w:pPr>
      <w:r>
        <w:rPr>
          <w:rFonts w:ascii="Open Sans" w:hAnsi="Open Sans"/>
          <w:b w:val="0"/>
          <w:i w:val="0"/>
          <w:sz w:val="20"/>
          <w:lang w:val="de-DE"/>
        </w:rPr>
        <w:t>Interessant ist deshalb eine andere Unterscheidung. Ein Teil mentaler Belastung entsteht durch das Geschäft selbst. Eine neue Technologie. Ein schwieriger Kunde. Eine Investition. Eine Entscheidung ohne bewährte Vorlage. Für solche Fragen wollen wir Kapazität besitzen.</w:t>
      </w:r>
    </w:p>
    <w:p>
      <w:pPr>
        <w:pStyle w:val="BookBody"/>
        <w:pageBreakBefore w:val="0"/>
        <w:jc w:val="left"/>
        <w:rPr/>
      </w:pPr>
      <w:r>
        <w:rPr>
          <w:rFonts w:ascii="Open Sans" w:hAnsi="Open Sans"/>
          <w:b w:val="0"/>
          <w:i w:val="0"/>
          <w:sz w:val="20"/>
          <w:lang w:val="de-DE"/>
        </w:rPr>
        <w:t>Ein anderer Teil entsteht, weil eine Organisation bekannte Komplexität immer wieder an Menschen zurückgibt. Eine unklare Zuständigkeit. Eine wiederkehrende Freigabe. Eine längst bekannte Ausnahme. Ein Zielkonflikt, den niemand grundsätzlich geklärt hat. Eine Entscheidung, die formal verteilt und praktisch immer wieder nach oben gezogen wird. Hier entsteht Verarbeitung, ohne dass die zugrunde liegende Frage wirklich neu wäre.</w:t>
      </w:r>
    </w:p>
    <w:p>
      <w:pPr>
        <w:pStyle w:val="BookBody"/>
        <w:pageBreakBefore w:val="0"/>
        <w:jc w:val="left"/>
        <w:rPr/>
      </w:pPr>
      <w:r>
        <w:rPr>
          <w:rFonts w:ascii="Open Sans" w:hAnsi="Open Sans"/>
          <w:b w:val="0"/>
          <w:i w:val="0"/>
          <w:sz w:val="20"/>
          <w:lang w:val="de-DE"/>
        </w:rPr>
        <w:t>Der wirtschaftliche Hebel liegt deshalb nicht in möglichst wenig Denken. Er liegt darin, menschliche Urteilskraft für jene Fragen verfügbar zu halten, die tatsächlich Urteil brauchen.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Die unsichtbare Reibung</w:t>
      </w:r>
    </w:p>
    <w:p>
      <w:pPr>
        <w:pStyle w:val="BookBody"/>
        <w:pageBreakBefore w:val="0"/>
        <w:jc w:val="left"/>
        <w:rPr/>
      </w:pPr>
      <w:r>
        <w:rPr>
          <w:rFonts w:ascii="Open Sans" w:hAnsi="Open Sans"/>
          <w:b w:val="0"/>
          <w:i w:val="0"/>
          <w:sz w:val="20"/>
          <w:lang w:val="de-DE"/>
        </w:rPr>
        <w:t>Nehmen wir ein Unternehmen mit hundert Mitarbeitern. Auf dem Papier verfügt es über tausende Arbeitsstunden pro Woche. Diese Stunden besitzen dennoch nicht automatisch denselben wirtschaftlichen Wert. Wenn Mitarbeiter regelmäßig dieselben Fragen neu klären, wird Zeit für wiederkehrende Verarbeitung verwendet.</w:t>
      </w:r>
    </w:p>
    <w:p>
      <w:pPr>
        <w:pStyle w:val="BookBody"/>
        <w:pageBreakBefore w:val="0"/>
        <w:jc w:val="left"/>
        <w:rPr/>
      </w:pPr>
      <w:r>
        <w:rPr>
          <w:rFonts w:ascii="Open Sans" w:hAnsi="Open Sans"/>
          <w:b w:val="0"/>
          <w:i w:val="0"/>
          <w:sz w:val="20"/>
          <w:lang w:val="de-DE"/>
        </w:rPr>
        <w:t>Wenn Entscheidungen unnötig eskalieren, beschäftigen sich mehrere Menschen mit einer Frage, die bei klarerer Architektur auf einer Ebene lösbar wäre. Wenn Verantwortungen unscharf sind, entsteht Absicherungsarbeit. Wenn ähnliche Situationen immer wieder grundsätzlich diskutiert werden, wird bereits geleistete Entscheidungsarbeit nicht gespeichert. Formal verändert sich die verfügbare Arbeitszeit nicht.</w:t>
      </w:r>
    </w:p>
    <w:p>
      <w:pPr>
        <w:pStyle w:val="BookBody"/>
        <w:pageBreakBefore w:val="0"/>
        <w:jc w:val="left"/>
        <w:rPr/>
      </w:pPr>
      <w:r>
        <w:rPr>
          <w:rFonts w:ascii="Open Sans" w:hAnsi="Open Sans"/>
          <w:b w:val="0"/>
          <w:i w:val="0"/>
          <w:sz w:val="20"/>
          <w:lang w:val="de-DE"/>
        </w:rPr>
        <w:t>Funktional sinkt der Anteil, der für neue Probleme, Kunden, Entwicklung oder strategische Arbeit zur Verfügung steht. Dasselbe gilt für Führung. Eine Geschäftsführerin kann sechzig Stunden in einer Woche arbeiten. Die interessantere Frage lautet, womit diese sechzig Stunden gefüllt sind.</w:t>
      </w:r>
    </w:p>
    <w:p>
      <w:pPr>
        <w:pStyle w:val="BookBody"/>
        <w:pageBreakBefore w:val="0"/>
        <w:jc w:val="left"/>
        <w:rPr/>
      </w:pPr>
      <w:r>
        <w:rPr>
          <w:rFonts w:ascii="Open Sans" w:hAnsi="Open Sans"/>
          <w:b w:val="0"/>
          <w:i w:val="0"/>
          <w:sz w:val="20"/>
          <w:lang w:val="de-DE"/>
        </w:rPr>
        <w:t>Mit Investitionen, Kunden und Menschen? Oder mit Rückfragen, Nachkontrolle und der wiederholten Wiederherstellung von Klarheit? Arbeitszeit misst Anwesenheit. Sie misst nicht die Qualität der Aufmerksamkeit, die für entscheidende Fragen übrig bleibt.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Entscheidungsproduktivität</w:t>
      </w:r>
    </w:p>
    <w:p>
      <w:pPr>
        <w:pStyle w:val="BookBody"/>
        <w:pageBreakBefore w:val="0"/>
        <w:jc w:val="left"/>
        <w:rPr/>
      </w:pPr>
      <w:r>
        <w:rPr>
          <w:rFonts w:ascii="Open Sans" w:hAnsi="Open Sans"/>
          <w:b w:val="0"/>
          <w:i w:val="0"/>
          <w:sz w:val="20"/>
          <w:lang w:val="de-DE"/>
        </w:rPr>
        <w:t>Man könnte diesen Zusammenhang als Entscheidungsproduktivität bezeichnen. Nicht als weiteres großes Framework, sondern als einfache ökonomische Frage: Wie viel sinnvolle Wirkung entsteht aus begrenzter Aufmerksamkeit? Wie häufig muss dieselbe Grundsatzfrage erneut bearbeitet werden? Wie viele Ebenen beschäftigt eine Entscheidung? Wie oft rekonstruieren mehrere Menschen denselben Zusammenhang?</w:t>
      </w:r>
    </w:p>
    <w:p>
      <w:pPr>
        <w:pStyle w:val="BookBody"/>
        <w:pageBreakBefore w:val="0"/>
        <w:jc w:val="left"/>
        <w:rPr/>
      </w:pPr>
      <w:r>
        <w:rPr>
          <w:rFonts w:ascii="Open Sans" w:hAnsi="Open Sans"/>
          <w:b w:val="0"/>
          <w:i w:val="0"/>
          <w:sz w:val="20"/>
          <w:lang w:val="de-DE"/>
        </w:rPr>
        <w:t>Wie viel hochqualifizierte Führungszeit fließt in Fragen, die bei klarerer Architektur an anderer Stelle entschieden werden könnten? Diese Kosten sind schwerer sichtbar als Maschinenstillstand oder Ausschuss. Sie verteilen sich über Verzögerungen, Nacharbeit, unnötige Abstimmung und verpasste Möglichkeiten. Gerade deshalb werden sie leicht unterschätzt.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Wissen allein löst das Problem nicht</w:t>
      </w:r>
    </w:p>
    <w:p>
      <w:pPr>
        <w:pStyle w:val="BookBody"/>
        <w:pageBreakBefore w:val="0"/>
        <w:jc w:val="left"/>
        <w:rPr/>
      </w:pPr>
      <w:r>
        <w:rPr>
          <w:rFonts w:ascii="Open Sans" w:hAnsi="Open Sans"/>
          <w:b w:val="0"/>
          <w:i w:val="0"/>
          <w:sz w:val="20"/>
          <w:lang w:val="de-DE"/>
        </w:rPr>
        <w:t>Die naheliegende Antwort lautet häufig: Wir müssen Informationen besser verfügbar machen. Das kann helfen. Doch Wissen ist nur eine Voraussetzung von Entscheidung. Ein Mitarbeiter kann sämtliche Produktinformationen besitzen und trotzdem nicht wissen, wie weit er bei einer Reklamation gehen darf.</w:t>
      </w:r>
    </w:p>
    <w:p>
      <w:pPr>
        <w:pStyle w:val="BookBody"/>
        <w:pageBreakBefore w:val="0"/>
        <w:jc w:val="left"/>
        <w:rPr/>
      </w:pPr>
      <w:r>
        <w:rPr>
          <w:rFonts w:ascii="Open Sans" w:hAnsi="Open Sans"/>
          <w:b w:val="0"/>
          <w:i w:val="0"/>
          <w:sz w:val="20"/>
          <w:lang w:val="de-DE"/>
        </w:rPr>
        <w:t>Eine Führungskraft kann alle Zahlen kennen und trotzdem unsicher sein, welche Priorität im Konfliktfall gilt. Ein Vertrieb kann den Kunden hervorragend verstehen und dennoch nicht wissen, welche Ausnahme wirtschaftlich akzeptabel ist. Dann fehlt keine Information. Es fehlt eine Festlegung.</w:t>
      </w:r>
    </w:p>
    <w:p>
      <w:pPr>
        <w:pStyle w:val="BookBody"/>
        <w:pageBreakBefore w:val="0"/>
        <w:spacing w:after="120" w:before="80" w:lineRule="auto"/>
        <w:jc w:val="left"/>
        <w:rPr/>
      </w:pPr>
      <w:r>
        <w:rPr>
          <w:rFonts w:ascii="Open Sans" w:hAnsi="Open Sans"/>
          <w:b/>
          <w:i w:val="0"/>
          <w:sz w:val="20"/>
          <w:lang w:val="de-DE"/>
        </w:rPr>
        <w:t>Wissen beantwortet: Was wissen wir?</w:t>
      </w:r>
    </w:p>
    <w:p>
      <w:pPr>
        <w:pStyle w:val="BookBody"/>
        <w:pageBreakBefore w:val="0"/>
        <w:jc w:val="left"/>
        <w:rPr/>
      </w:pPr>
      <w:r>
        <w:rPr>
          <w:rFonts w:ascii="Open Sans" w:hAnsi="Open Sans"/>
          <w:b w:val="0"/>
          <w:i w:val="0"/>
          <w:sz w:val="20"/>
          <w:lang w:val="de-DE"/>
        </w:rPr>
        <w:t>Entscheidungsarchitektur ergänzt:</w:t>
      </w:r>
    </w:p>
    <w:p>
      <w:pPr>
        <w:pStyle w:val="BookBody"/>
        <w:pageBreakBefore w:val="0"/>
        <w:spacing w:after="120" w:before="80" w:lineRule="auto"/>
        <w:jc w:val="left"/>
        <w:rPr/>
      </w:pPr>
      <w:r>
        <w:rPr>
          <w:rFonts w:ascii="Open Sans" w:hAnsi="Open Sans"/>
          <w:b/>
          <w:i w:val="0"/>
          <w:sz w:val="20"/>
          <w:lang w:val="de-DE"/>
        </w:rPr>
        <w:t>Was folgt daraus für unser Handeln?</w:t>
      </w:r>
    </w:p>
    <w:p>
      <w:pPr>
        <w:pStyle w:val="BookBody"/>
        <w:pageBreakBefore w:val="0"/>
        <w:jc w:val="left"/>
        <w:rPr/>
      </w:pPr>
      <w:r>
        <w:rPr>
          <w:rFonts w:ascii="Open Sans" w:hAnsi="Open Sans"/>
          <w:b w:val="0"/>
          <w:i w:val="0"/>
          <w:sz w:val="20"/>
          <w:lang w:val="de-DE"/>
        </w:rPr>
        <w:t>Diese Unterscheidung gewinnt mit künstlicher Intelligenz an Bedeutung, weil Information immer leichter erzeugt und verfügbar gemacht werden kann. Mehr Wissen beseitigt nicht automatisch die Notwendigkeit, Richtung zu geben.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Mentale Kapazität als Engpassfaktor</w:t>
      </w:r>
    </w:p>
    <w:p>
      <w:pPr>
        <w:pStyle w:val="BookBody"/>
        <w:pageBreakBefore w:val="0"/>
        <w:jc w:val="left"/>
        <w:rPr/>
      </w:pPr>
      <w:r>
        <w:rPr>
          <w:rFonts w:ascii="Open Sans" w:hAnsi="Open Sans"/>
          <w:b w:val="0"/>
          <w:i w:val="0"/>
          <w:sz w:val="20"/>
          <w:lang w:val="de-DE"/>
        </w:rPr>
        <w:t>Damit lässt sich die zentrale ökonomische These dieses Buches präzise formulieren. Mentale Kapazität steht nicht einfach als vierter Faktor neben Kapital, Arbeit und Technologie. Sie wirkt durch deren Einsatz hindurch. Kapital verliert Wirkung, wenn Investitionsentscheidungen schlecht sind. Arbeitskraft verliert Wirkung, wenn Prioritäten unklar bleiben.</w:t>
      </w:r>
    </w:p>
    <w:p>
      <w:pPr>
        <w:pStyle w:val="BookBody"/>
        <w:pageBreakBefore w:val="0"/>
        <w:jc w:val="left"/>
        <w:rPr/>
      </w:pPr>
      <w:r>
        <w:rPr>
          <w:rFonts w:ascii="Open Sans" w:hAnsi="Open Sans"/>
          <w:b w:val="0"/>
          <w:i w:val="0"/>
          <w:sz w:val="20"/>
          <w:lang w:val="de-DE"/>
        </w:rPr>
        <w:t>Technologie verliert Wirkung, wenn kein relevantes Problem definiert ist oder Entscheidungen dadurch lediglich schneller produziert werden, ohne klarer zu werden. Kapital, Arbeit und Technologie brauchen Koordination. Koordination braucht Entscheidungen. Entscheidungen brauchen Verarbeitung. Verarbeitung braucht mentale Kapazität.</w:t>
      </w:r>
    </w:p>
    <w:p>
      <w:pPr>
        <w:pStyle w:val="BookBody"/>
        <w:pageBreakBefore w:val="0"/>
        <w:jc w:val="left"/>
        <w:rPr/>
      </w:pPr>
      <w:r>
        <w:rPr>
          <w:rFonts w:ascii="Open Sans" w:hAnsi="Open Sans"/>
          <w:b w:val="0"/>
          <w:i w:val="0"/>
          <w:sz w:val="20"/>
          <w:lang w:val="de-DE"/>
        </w:rPr>
        <w:t>In diesem Sinn kann mentale Kapazität zum Engpass wirtschaftlicher Wertschöpfung werden: nicht weil sie alles erklärt, sondern weil begrenzte Verarbeitung beeinflusst, wie gut andere Ressourcen miteinander verbunden werden.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Wissenschaftliche Anschlussfähigkeit</w:t>
      </w:r>
    </w:p>
    <w:p>
      <w:pPr>
        <w:pStyle w:val="BookBody"/>
        <w:pageBreakBefore w:val="0"/>
        <w:jc w:val="left"/>
        <w:rPr/>
      </w:pPr>
      <w:r>
        <w:rPr>
          <w:rFonts w:ascii="Open Sans" w:hAnsi="Open Sans"/>
          <w:b w:val="0"/>
          <w:i w:val="0"/>
          <w:sz w:val="20"/>
          <w:lang w:val="de-DE"/>
        </w:rPr>
        <w:t>Diese These ist kein fertiger Lehrsatz der Ökonomie. Sie verbindet jedoch drei etablierte Forschungsstränge. Herbert Simon beschreibt menschliches Entscheiden unter Bedingungen begrenzter Information, Zeit und Verarbeitung. Jay Galbraith verbindet solche kognitiven Grenzen mit Organisationsdesign: Je größer Unsicherheit und Informationsverarbeitungsbedarf, desto wichtiger wird die Art, wie eine Organisation Informationen, Beziehungen und Entscheidungen strukturiert.</w:t>
      </w:r>
    </w:p>
    <w:p>
      <w:pPr>
        <w:pStyle w:val="BookBody"/>
        <w:pageBreakBefore w:val="0"/>
        <w:jc w:val="left"/>
        <w:rPr/>
      </w:pPr>
      <w:r>
        <w:rPr>
          <w:rFonts w:ascii="Open Sans" w:hAnsi="Open Sans"/>
          <w:b w:val="0"/>
          <w:i w:val="0"/>
          <w:sz w:val="20"/>
          <w:lang w:val="de-DE"/>
        </w:rPr>
        <w:t>William Ocasio rückt Aufmerksamkeit selbst in den Mittelpunkt. Seine Attention-Based View beschreibt Unternehmen auch als Systeme, deren Regeln, Ressourcen und Beziehungen mitbestimmen, welche Themen die Aufmerksamkeit von Entscheidern erreichen.</w:t>
      </w:r>
      <w:r>
        <w:rPr>
          <w:rFonts w:ascii="Open Sans" w:hAnsi="Open Sans"/>
          <w:b w:val="0"/>
          <w:sz w:val="20"/>
          <w:vertAlign w:val="superscript"/>
          <w:lang w:val="de-DE"/>
        </w:rPr>
        <w:t>2</w:t>
      </w:r>
    </w:p>
    <w:p>
      <w:pPr>
        <w:pStyle w:val="BookBody"/>
        <w:pageBreakBefore w:val="0"/>
        <w:jc w:val="left"/>
        <w:rPr/>
      </w:pPr>
      <w:r>
        <w:rPr>
          <w:rFonts w:ascii="Open Sans" w:hAnsi="Open Sans"/>
          <w:b w:val="0"/>
          <w:i w:val="0"/>
          <w:sz w:val="20"/>
          <w:lang w:val="de-DE"/>
        </w:rPr>
        <w:t>Keine dieser Arbeiten beweist den Business Code oder das Konstrukt mentale Kapazität. Gemeinsam tragen sie jedoch die theoretische Wirbelsäule dieses Buches: menschliche Verarbeitung ist begrenzt, Organisation strukturiert Informationsverarbeitung, und organisationale Strukturen lenken Aufmerksamkeit.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Organisation verändert die verfügbare Kapazität</w:t>
      </w:r>
    </w:p>
    <w:p>
      <w:pPr>
        <w:pStyle w:val="BookBody"/>
        <w:pageBreakBefore w:val="0"/>
        <w:jc w:val="left"/>
        <w:rPr/>
      </w:pPr>
      <w:r>
        <w:rPr>
          <w:rFonts w:ascii="Open Sans" w:hAnsi="Open Sans"/>
          <w:b w:val="0"/>
          <w:i w:val="0"/>
          <w:sz w:val="20"/>
          <w:lang w:val="de-DE"/>
        </w:rPr>
        <w:t>Stellen wir uns zwei Unternehmen ähnlicher Größe vor. Beide beschäftigen vergleichbar qualifizierte Menschen, verfügen über ähnliche Technologie und ausreichend Kapital. Im ersten sind Entscheidungsräume klar. Wiederkehrende Situationen besitzen Leitplanken. Informationen werden gefiltert. Ausnahmen gelangen nur dann nach oben, wenn tatsächlich eine höhere Entscheidung erforderlich ist.</w:t>
      </w:r>
    </w:p>
    <w:p>
      <w:pPr>
        <w:pStyle w:val="BookBody"/>
        <w:pageBreakBefore w:val="0"/>
        <w:jc w:val="left"/>
        <w:rPr/>
      </w:pPr>
      <w:r>
        <w:rPr>
          <w:rFonts w:ascii="Open Sans" w:hAnsi="Open Sans"/>
          <w:b w:val="0"/>
          <w:i w:val="0"/>
          <w:sz w:val="20"/>
          <w:lang w:val="de-DE"/>
        </w:rPr>
        <w:t>Im zweiten sind Verantwortungen formal geregelt, praktisch aber unscharf. Entscheidungen werden häufig abgesichert. Informationen breit verteilt. Führungskräfte halten zahlreiche Zusammenhänge persönlich zusammen. Beide Unternehmen verfügen nominell über ähnliche Ressourcen. Im zweiten wird jedoch ein größerer Teil menschlicher Verarbeitung durch Koordination und Unsicherheit gebunden. Für Neues bleibt weniger übrig.</w:t>
      </w:r>
    </w:p>
    <w:p>
      <w:pPr>
        <w:pStyle w:val="BookBody"/>
        <w:pageBreakBefore w:val="0"/>
        <w:jc w:val="left"/>
        <w:rPr/>
      </w:pPr>
      <w:r>
        <w:rPr>
          <w:rFonts w:ascii="Open Sans" w:hAnsi="Open Sans"/>
          <w:b w:val="0"/>
          <w:i w:val="0"/>
          <w:sz w:val="20"/>
          <w:lang w:val="de-DE"/>
        </w:rPr>
        <w:t>Der Unterschied liegt nicht darin, dass die Menschen weniger leistungsfähig wären. Die Architektur beansprucht mehr ihrer Kapazität. An dieser Stelle wird Organisationsdesign ökonomisch.</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Eine neue Form von Verschwendung</w:t>
      </w:r>
    </w:p>
    <w:p>
      <w:pPr>
        <w:pStyle w:val="BookBody"/>
        <w:pageBreakBefore w:val="0"/>
        <w:jc w:val="left"/>
        <w:rPr/>
      </w:pPr>
      <w:r>
        <w:rPr>
          <w:rFonts w:ascii="Open Sans" w:hAnsi="Open Sans"/>
          <w:b w:val="0"/>
          <w:i w:val="0"/>
          <w:sz w:val="20"/>
          <w:lang w:val="de-DE"/>
        </w:rPr>
        <w:t>Industrielle Unternehmen haben gelernt, Verschwendung sichtbar zu machen: Wartezeiten, unnötige Wege, Fehler, Bestände, Nacharbeit. Im Bereich von Wissen und Entscheidungen ist Verschwendung schwerer zu erkennen. Eine Führungskraft sitzt nicht sichtbar vor einer stillstehenden Maschine. Sie arbeitet. Sie beantwortet Nachrichten, nimmt an Meetings teil, vermittelt und entscheidet.</w:t>
      </w:r>
    </w:p>
    <w:p>
      <w:pPr>
        <w:pStyle w:val="BookBody"/>
        <w:pageBreakBefore w:val="0"/>
        <w:jc w:val="left"/>
        <w:rPr/>
      </w:pPr>
      <w:r>
        <w:rPr>
          <w:rFonts w:ascii="Open Sans" w:hAnsi="Open Sans"/>
          <w:b w:val="0"/>
          <w:i w:val="0"/>
          <w:sz w:val="20"/>
          <w:lang w:val="de-DE"/>
        </w:rPr>
        <w:t>Alles sieht produktiv aus. Und trotzdem kann ein Teil dieser Arbeit nur deshalb entstehen, weil dieselbe organisatorische Unklarheit immer wieder produziert wird. Vermeidbarer Verbrauch mentaler Kapazität ist deshalb eine Form wirtschaftlicher Reibung. Nicht jeder Gedanke muss produktiv sein. Menschen sind keine Maschinen.</w:t>
      </w:r>
    </w:p>
    <w:p>
      <w:pPr>
        <w:pStyle w:val="BookBody"/>
        <w:pageBreakBefore w:val="0"/>
        <w:jc w:val="left"/>
        <w:rPr/>
      </w:pPr>
      <w:r>
        <w:rPr>
          <w:rFonts w:ascii="Open Sans" w:hAnsi="Open Sans"/>
          <w:b w:val="0"/>
          <w:i w:val="0"/>
          <w:sz w:val="20"/>
          <w:lang w:val="de-DE"/>
        </w:rPr>
        <w:t>Aber wenn ein Unternehmen dieselbe kognitive Arbeit systematisch wiederholt, sollte es diese Wiederholung genauso ernst nehmen wie andere Reibungsverluste.</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Klarheit hat eine wirtschaftliche Funktion</w:t>
      </w:r>
    </w:p>
    <w:p>
      <w:pPr>
        <w:pStyle w:val="BookBody"/>
        <w:pageBreakBefore w:val="0"/>
        <w:jc w:val="left"/>
        <w:rPr/>
      </w:pPr>
      <w:r>
        <w:rPr>
          <w:rFonts w:ascii="Open Sans" w:hAnsi="Open Sans"/>
          <w:b w:val="0"/>
          <w:i w:val="0"/>
          <w:sz w:val="20"/>
          <w:lang w:val="de-DE"/>
        </w:rPr>
        <w:t>Damit verändert sich der Blick auf Klarheit. Eine klare Verantwortung spart Zuständigkeitsklärung. Eine stabile Priorität reduziert Zielkonflikte. Ein belastbares Entscheidungsrecht verhindert unnötige Eskalation. Eine gute Leitplanke begrenzt die Zahl der Möglichkeiten, die bei jedem Fall neu bewertet werden müssen.</w:t>
      </w:r>
    </w:p>
    <w:p>
      <w:pPr>
        <w:pStyle w:val="BookBody"/>
        <w:pageBreakBefore w:val="0"/>
        <w:jc w:val="left"/>
        <w:rPr/>
      </w:pPr>
      <w:r>
        <w:rPr>
          <w:rFonts w:ascii="Open Sans" w:hAnsi="Open Sans"/>
          <w:b w:val="0"/>
          <w:i w:val="0"/>
          <w:sz w:val="20"/>
          <w:lang w:val="de-DE"/>
        </w:rPr>
        <w:t>Klarheit senkt Verarbeitungskosten. Sie macht die Umwelt nicht einfacher. Sie sorgt dafür, dass nicht jede Stelle des Unternehmens ihre gesamte Komplexität gleichzeitig tragen muss. In diesem Sinn ist Klarheit organisationale Infrastruktur. Weniger sichtbar als eine Maschine. Aber mit Wirkung auf die Nutzung fast aller anderen Ressourcen.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Die ökonomische These</w:t>
      </w:r>
    </w:p>
    <w:p>
      <w:pPr>
        <w:pStyle w:val="BookBody"/>
        <w:pageBreakBefore w:val="0"/>
        <w:jc w:val="left"/>
        <w:rPr/>
      </w:pPr>
      <w:r>
        <w:rPr>
          <w:rFonts w:ascii="Open Sans" w:hAnsi="Open Sans"/>
          <w:b w:val="0"/>
          <w:i w:val="0"/>
          <w:sz w:val="20"/>
          <w:lang w:val="de-DE"/>
        </w:rPr>
        <w:t>Kapital, Arbeit und Technologie bleiben entscheidend. Doch ihre Wirkung hängt auch davon ab, ob genügend menschliche Kapazität verfügbar bleibt, um steigende Komplexität in gute Entscheidungen zu übersetzen. Je leichter Informationen und Optionen erzeugt werden können, desto weniger selbstverständlich wird diese Voraussetzung. Daraus folgt die zentrale These:</w:t>
      </w:r>
    </w:p>
    <w:p>
      <w:pPr>
        <w:pStyle w:val="BookBody"/>
        <w:pageBreakBefore w:val="0"/>
        <w:spacing w:after="120" w:before="80" w:lineRule="auto"/>
        <w:jc w:val="left"/>
        <w:rPr/>
      </w:pPr>
      <w:r>
        <w:rPr>
          <w:rFonts w:ascii="Open Sans" w:hAnsi="Open Sans"/>
          <w:b/>
          <w:i w:val="0"/>
          <w:sz w:val="20"/>
          <w:lang w:val="de-DE"/>
        </w:rPr>
        <w:t>Mentale Kapazität kann im KI-Zeitalter zum Engpassfaktor wirtschaftlicher Wertschöpfung werden.</w:t>
      </w:r>
    </w:p>
    <w:p>
      <w:pPr>
        <w:pStyle w:val="BookBody"/>
        <w:pageBreakBefore w:val="0"/>
        <w:jc w:val="left"/>
        <w:rPr/>
      </w:pPr>
      <w:r>
        <w:rPr>
          <w:rFonts w:ascii="Open Sans" w:hAnsi="Open Sans"/>
          <w:b w:val="0"/>
          <w:i w:val="0"/>
          <w:sz w:val="20"/>
          <w:lang w:val="de-DE"/>
        </w:rPr>
        <w:t>Organisation beeinflusst, wie viel davon verfügbar bleibt. Schwache Architektur bindet einen größeren Teil, gute schützt ihn. Damit lassen sich die bisherigen Kapitel zu vier Zusammenhängen verdichten: Mentale Kapazität ist begrenzt, Technologie erweitert Möglichkeiten, Komplexität kann schneller wachsen als Organisation, und Klarheit entscheidet zunehmend darüber, wie gut ein Unternehmen mit dieser Entwicklung umgehen kann.</w:t>
      </w:r>
    </w:p>
    <w:p>
      <w:pPr>
        <w:pStyle w:val="BookBody"/>
        <w:pageBreakBefore w:val="0"/>
        <w:jc w:val="left"/>
        <w:rPr/>
      </w:pPr>
      <w:r>
        <w:rPr>
          <w:rFonts w:ascii="Open Sans" w:hAnsi="Open Sans"/>
          <w:b w:val="0"/>
          <w:i w:val="0"/>
          <w:sz w:val="20"/>
          <w:lang w:val="de-DE"/>
        </w:rPr>
        <w:t>Aus diesen vier Zusammenhängen entstehen vier Konsequenzen für Organisation im KI-Zeitalter.</w:t>
      </w:r>
    </w:p>
    <w:p>
      <w:pPr>
        <w:pStyle w:val="BookChapter"/>
        <w:pageBreakBefore/>
        <w:jc w:val="left"/>
      </w:pPr>
      <w:r>
        <w:rPr>
          <w:rFonts w:ascii="Open Sans" w:hAnsi="Open Sans"/>
          <w:sz w:val="33"/>
          <w:lang w:val="de-DE"/>
        </w:rPr>
        <w:t>Kapitel 5 · Vier Konsequenzen des KI-Zeitalters</w:t>
      </w:r>
    </w:p>
    <w:p>
      <w:pPr>
        <w:pStyle w:val="BookBody"/>
        <w:pageBreakBefore w:val="0"/>
        <w:jc w:val="left"/>
        <w:rPr/>
      </w:pPr>
      <w:r>
        <w:rPr>
          <w:rFonts w:ascii="Open Sans" w:hAnsi="Open Sans"/>
          <w:b w:val="0"/>
          <w:i w:val="0"/>
          <w:sz w:val="20"/>
          <w:lang w:val="de-DE"/>
        </w:rPr>
        <w:t>Die bisherigen Kapitel haben einen Zusammenhang sichtbar gemacht. Unternehmen wachsen. Mit ihnen wächst der Verarbeitungsbedarf. Wo Organisation diese zusätzliche Komplexität nicht ausreichend bindet, übernehmen Menschen. Gleichzeitig erweitert Technologie die Fähigkeit von Unternehmen, Informationen zu erzeugen, Möglichkeiten zu entwickeln und Arbeit zu beschleunigen.</w:t>
      </w:r>
    </w:p>
    <w:p>
      <w:pPr>
        <w:pStyle w:val="BookBody"/>
        <w:pageBreakBefore w:val="0"/>
        <w:jc w:val="left"/>
        <w:rPr/>
      </w:pPr>
      <w:r>
        <w:rPr>
          <w:rFonts w:ascii="Open Sans" w:hAnsi="Open Sans"/>
          <w:b w:val="0"/>
          <w:i w:val="0"/>
          <w:sz w:val="20"/>
          <w:lang w:val="de-DE"/>
        </w:rPr>
        <w:t>Diese beiden Bewegungen treffen aufeinander. Die technische Kapazität wächst. Die menschliche Verarbeitung bleibt begrenzt. Daraus lassen sich vier Konsequenzen für Organisation im KI-Zeitalter ableiten. Sie verdichten die bisherige Argumentation. Sie sind keine Naturgesetze und keine Prognosen. Sie beschreiben, was für Organisationsgestaltung folgt, wenn technische Möglichkeiten schneller wachsen als menschliche Verarbeitung und organisationale Anpassung.</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Erste Konsequenz — Mentale Kapazität wird zum Engpass</w:t>
      </w:r>
    </w:p>
    <w:p>
      <w:pPr>
        <w:pStyle w:val="BookBody"/>
        <w:pageBreakBefore w:val="0"/>
        <w:jc w:val="left"/>
        <w:rPr/>
      </w:pPr>
      <w:r>
        <w:rPr>
          <w:rFonts w:ascii="Open Sans" w:hAnsi="Open Sans"/>
          <w:b w:val="0"/>
          <w:i w:val="0"/>
          <w:sz w:val="20"/>
          <w:lang w:val="de-DE"/>
        </w:rPr>
        <w:t>Technologischer Fortschritt verschiebt Knappheiten. Was teuer war, wird günstiger. Was langsam war, wird schneller. Was schwer verfügbar war, wird alltäglich. Das gilt inzwischen auch für die Erzeugung von Information. Künstliche Intelligenz kann in Sekunden Texte, Analysen und Handlungsoptionen erzeugen, für die früher erhebliche menschliche Arbeit notwendig war.</w:t>
      </w:r>
    </w:p>
    <w:p>
      <w:pPr>
        <w:pStyle w:val="BookBody"/>
        <w:pageBreakBefore w:val="0"/>
        <w:jc w:val="left"/>
        <w:rPr/>
      </w:pPr>
      <w:r>
        <w:rPr>
          <w:rFonts w:ascii="Open Sans" w:hAnsi="Open Sans"/>
          <w:b w:val="0"/>
          <w:i w:val="0"/>
          <w:sz w:val="20"/>
          <w:lang w:val="de-DE"/>
        </w:rPr>
        <w:t>Damit wird eine andere Fähigkeit wertvoller: aus dem Möglichen auszuwählen. Ein Unternehmer kann sich zwanzig strategische Optionen erzeugen lassen. Er besitzt danach zwanzig Optionen, aber noch keine Strategie. Eine Führungskraft kann sämtliche Kennzahlen zusammenfassen lassen. Sie besitzt danach eine Zusammenfassung, aber noch keine Priorität.</w:t>
      </w:r>
    </w:p>
    <w:p>
      <w:pPr>
        <w:pStyle w:val="BookBody"/>
        <w:pageBreakBefore w:val="0"/>
        <w:jc w:val="left"/>
        <w:rPr/>
      </w:pPr>
      <w:r>
        <w:rPr>
          <w:rFonts w:ascii="Open Sans" w:hAnsi="Open Sans"/>
          <w:b w:val="0"/>
          <w:i w:val="0"/>
          <w:sz w:val="20"/>
          <w:lang w:val="de-DE"/>
        </w:rPr>
        <w:t>Je leichter Informationen und Möglichkeiten erzeugt werden, desto wichtiger wird die Fähigkeit, ihnen Bedeutung zu geben. Der Engpass verschiebt sich von Information zu Aufmerksamkeit, von Möglichkeit zu Auswahl und von Analyse zu Urteil.</w:t>
      </w:r>
    </w:p>
    <w:p>
      <w:pPr>
        <w:pStyle w:val="BookBody"/>
        <w:pageBreakBefore w:val="0"/>
        <w:spacing w:after="120" w:before="80" w:lineRule="auto"/>
        <w:jc w:val="left"/>
        <w:rPr/>
      </w:pPr>
      <w:r>
        <w:rPr>
          <w:rFonts w:ascii="Open Sans" w:hAnsi="Open Sans"/>
          <w:b/>
          <w:i w:val="0"/>
          <w:sz w:val="20"/>
          <w:lang w:val="de-DE"/>
        </w:rPr>
        <w:t>Je größer die technische Fähigkeit eines Unternehmens wird, Informationen und Optionen zu erzeugen, desto wichtiger wird die begrenzte mentale Kapazität, sie sinnvoll zu verarbeiten.</w:t>
      </w:r>
    </w:p>
    <w:p>
      <w:pPr>
        <w:pStyle w:val="BookBody"/>
        <w:pageBreakBefore w:val="0"/>
        <w:jc w:val="left"/>
        <w:rPr/>
      </w:pPr>
      <w:r>
        <w:rPr>
          <w:rFonts w:ascii="Open Sans" w:hAnsi="Open Sans"/>
          <w:b w:val="0"/>
          <w:i w:val="0"/>
          <w:sz w:val="20"/>
          <w:lang w:val="de-DE"/>
        </w:rPr>
        <w:t>Die erste Konsequenz macht mentale Kapazität zu einer Organisationsfrage. Denn ein Unternehmen entscheidet durch seine Architektur mit darüber, welche Fragen überhaupt menschliche Aufmerksamkeit benötigen.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Zweite Konsequenz — Technologie verstärkt Systeme</w:t>
      </w:r>
    </w:p>
    <w:p>
      <w:pPr>
        <w:pStyle w:val="BookBody"/>
        <w:pageBreakBefore w:val="0"/>
        <w:jc w:val="left"/>
        <w:rPr/>
      </w:pPr>
      <w:r>
        <w:rPr>
          <w:rFonts w:ascii="Open Sans" w:hAnsi="Open Sans"/>
          <w:b w:val="0"/>
          <w:i w:val="0"/>
          <w:sz w:val="20"/>
          <w:lang w:val="de-DE"/>
        </w:rPr>
        <w:t>Technologie beschleunigt, vervielfältigt und skaliert. Darin liegt ihre wirtschaftliche Kraft. Sie unterscheidet jedoch nicht automatisch zwischen guter und schlechter Organisation. Ein klarer Prozess kann durch Technologie schneller werden. Ein unklarer ebenfalls. Eine gute Entscheidungsregel lässt sich zuverlässig anwenden. Eine schlechte auch.</w:t>
      </w:r>
    </w:p>
    <w:p>
      <w:pPr>
        <w:pStyle w:val="BookBody"/>
        <w:pageBreakBefore w:val="0"/>
        <w:jc w:val="left"/>
        <w:rPr/>
      </w:pPr>
      <w:r>
        <w:rPr>
          <w:rFonts w:ascii="Open Sans" w:hAnsi="Open Sans"/>
          <w:b w:val="0"/>
          <w:i w:val="0"/>
          <w:sz w:val="20"/>
          <w:lang w:val="de-DE"/>
        </w:rPr>
        <w:t>Je stärker Technologie in reale Arbeit eingreift, desto wichtiger wird deshalb die Frage, auf welcher organisatorischen Logik diese Arbeit beruht. Die technische Frage lautet:</w:t>
      </w:r>
    </w:p>
    <w:p>
      <w:pPr>
        <w:pStyle w:val="BookBody"/>
        <w:pageBreakBefore w:val="0"/>
        <w:spacing w:after="120" w:before="80" w:lineRule="auto"/>
        <w:jc w:val="left"/>
        <w:rPr/>
      </w:pPr>
      <w:r>
        <w:rPr>
          <w:rFonts w:ascii="Open Sans" w:hAnsi="Open Sans"/>
          <w:b/>
          <w:i w:val="0"/>
          <w:sz w:val="20"/>
          <w:lang w:val="de-DE"/>
        </w:rPr>
        <w:t>Was kann das System?</w:t>
      </w:r>
    </w:p>
    <w:p>
      <w:pPr>
        <w:pStyle w:val="BookBody"/>
        <w:pageBreakBefore w:val="0"/>
        <w:jc w:val="left"/>
        <w:rPr/>
      </w:pPr>
      <w:r>
        <w:rPr>
          <w:rFonts w:ascii="Open Sans" w:hAnsi="Open Sans"/>
          <w:b w:val="0"/>
          <w:i w:val="0"/>
          <w:sz w:val="20"/>
          <w:lang w:val="de-DE"/>
        </w:rPr>
        <w:t>Die organisationale Frage lautet:</w:t>
      </w:r>
    </w:p>
    <w:p>
      <w:pPr>
        <w:pStyle w:val="BookBody"/>
        <w:pageBreakBefore w:val="0"/>
        <w:spacing w:after="120" w:before="80" w:lineRule="auto"/>
        <w:jc w:val="left"/>
        <w:rPr/>
      </w:pPr>
      <w:r>
        <w:rPr>
          <w:rFonts w:ascii="Open Sans" w:hAnsi="Open Sans"/>
          <w:b/>
          <w:i w:val="0"/>
          <w:sz w:val="20"/>
          <w:lang w:val="de-DE"/>
        </w:rPr>
        <w:t>Was soll bei uns zuverlässig geschehen?</w:t>
      </w:r>
    </w:p>
    <w:p>
      <w:pPr>
        <w:pStyle w:val="BookBody"/>
        <w:pageBreakBefore w:val="0"/>
        <w:jc w:val="left"/>
        <w:rPr/>
      </w:pPr>
      <w:r>
        <w:rPr>
          <w:rFonts w:ascii="Open Sans" w:hAnsi="Open Sans"/>
          <w:b w:val="0"/>
          <w:i w:val="0"/>
          <w:sz w:val="20"/>
          <w:lang w:val="de-DE"/>
        </w:rPr>
        <w:t>Welchen Job soll Technologie übernehmen? Was ist ein gutes Ergebnis? Welche Information wird gebraucht? Welche Entscheidung darf innerhalb dieses Jobs getroffen werden? Wo endet der Aufgabenraum? Technische Fähigkeit ersetzt diese Festlegungen nicht.</w:t>
      </w:r>
    </w:p>
    <w:p>
      <w:pPr>
        <w:pStyle w:val="BookBody"/>
        <w:pageBreakBefore w:val="0"/>
        <w:spacing w:after="120" w:before="80" w:lineRule="auto"/>
        <w:jc w:val="left"/>
        <w:rPr/>
      </w:pPr>
      <w:r>
        <w:rPr>
          <w:rFonts w:ascii="Open Sans" w:hAnsi="Open Sans"/>
          <w:b/>
          <w:i w:val="0"/>
          <w:sz w:val="20"/>
          <w:lang w:val="de-DE"/>
        </w:rPr>
        <w:t>Technologie löst die Architekturfrage nicht. Sie verstärkt die Folgen der vorhandenen Architektur.</w:t>
      </w:r>
    </w:p>
    <w:p>
      <w:pPr>
        <w:pStyle w:val="BookBody"/>
        <w:pageBreakBefore w:val="0"/>
        <w:jc w:val="left"/>
        <w:rPr/>
      </w:pPr>
      <w:r>
        <w:rPr>
          <w:rFonts w:ascii="Open Sans" w:hAnsi="Open Sans"/>
          <w:b w:val="0"/>
          <w:i w:val="0"/>
          <w:sz w:val="20"/>
          <w:lang w:val="de-DE"/>
        </w:rPr>
        <w:t>Das gilt für Digitalisierung und gewinnt mit künstlicher Intelligenz an Bedeutung.</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Dritte Konsequenz — Komplexität kann schneller wachsen als Organisation</w:t>
      </w:r>
    </w:p>
    <w:p>
      <w:pPr>
        <w:pStyle w:val="BookBody"/>
        <w:pageBreakBefore w:val="0"/>
        <w:jc w:val="left"/>
        <w:rPr/>
      </w:pPr>
      <w:r>
        <w:rPr>
          <w:rFonts w:ascii="Open Sans" w:hAnsi="Open Sans"/>
          <w:b w:val="0"/>
          <w:i w:val="0"/>
          <w:sz w:val="20"/>
          <w:lang w:val="de-DE"/>
        </w:rPr>
        <w:t>Technologische Möglichkeiten können sprunghaft entstehen. Organisationen entwickeln sich langsamer. Das ist kein Mangel. Verantwortung, Vertrauen, Rollen und gemeinsame Erwartungen entstehen nicht per Softwareupdate. Ein neues Werkzeug lässt sich innerhalb weniger Wochen einführen. Ein belastbarer Entscheidungsraum braucht möglicherweise Monate.</w:t>
      </w:r>
    </w:p>
    <w:p>
      <w:pPr>
        <w:pStyle w:val="BookBody"/>
        <w:pageBreakBefore w:val="0"/>
        <w:jc w:val="left"/>
        <w:rPr/>
      </w:pPr>
      <w:r>
        <w:rPr>
          <w:rFonts w:ascii="Open Sans" w:hAnsi="Open Sans"/>
          <w:b w:val="0"/>
          <w:i w:val="0"/>
          <w:sz w:val="20"/>
          <w:lang w:val="de-DE"/>
        </w:rPr>
        <w:t>Ein Kommunikationskanal ist in Minuten geöffnet. Die gemeinsame Orientierung darüber, welche Information dort hingehört, entsteht langsamer. Mit jeder neuen Möglichkeit steigt potenziell der Verarbeitungsbedarf. Wenn die Organisation nicht entsprechend lernt, entsteht die Komplexitätslücke. Menschen schließen sie durch zusätzliche Abstimmung, Rückfragen und persönliche Aufmerksamkeit.</w:t>
      </w:r>
    </w:p>
    <w:p>
      <w:pPr>
        <w:pStyle w:val="BookBody"/>
        <w:pageBreakBefore w:val="0"/>
        <w:jc w:val="left"/>
        <w:rPr/>
      </w:pPr>
      <w:r>
        <w:rPr>
          <w:rFonts w:ascii="Open Sans" w:hAnsi="Open Sans"/>
          <w:b w:val="0"/>
          <w:i w:val="0"/>
          <w:sz w:val="20"/>
          <w:lang w:val="de-DE"/>
        </w:rPr>
        <w:t>Das Unternehmen bleibt leistungsfähig, stützt sich dabei aber stärker auf menschliche Reserve.</w:t>
      </w:r>
    </w:p>
    <w:p>
      <w:pPr>
        <w:pStyle w:val="BookBody"/>
        <w:pageBreakBefore w:val="0"/>
        <w:spacing w:after="120" w:before="80" w:lineRule="auto"/>
        <w:jc w:val="left"/>
        <w:rPr/>
      </w:pPr>
      <w:r>
        <w:rPr>
          <w:rFonts w:ascii="Open Sans" w:hAnsi="Open Sans"/>
          <w:b/>
          <w:i w:val="0"/>
          <w:sz w:val="20"/>
          <w:lang w:val="de-DE"/>
        </w:rPr>
        <w:t>Komplexität kann schneller wachsen als die organisationale Fähigkeit, sie zu verarbeiten.</w:t>
      </w:r>
    </w:p>
    <w:p>
      <w:pPr>
        <w:pStyle w:val="BookBody"/>
        <w:pageBreakBefore w:val="0"/>
        <w:jc w:val="left"/>
        <w:rPr/>
      </w:pPr>
      <w:r>
        <w:rPr>
          <w:rFonts w:ascii="Open Sans" w:hAnsi="Open Sans"/>
          <w:b w:val="0"/>
          <w:i w:val="0"/>
          <w:sz w:val="20"/>
          <w:lang w:val="de-DE"/>
        </w:rPr>
        <w:t>Deshalb braucht Wachstum mehr als zusätzliche Arbeitskraft und Technologie. Es braucht organisationale Tragfähigkeit.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Vierte Konsequenz — Klarheit wird zum Wettbewerbsvorteil</w:t>
      </w:r>
    </w:p>
    <w:p>
      <w:pPr>
        <w:pStyle w:val="BookBody"/>
        <w:pageBreakBefore w:val="0"/>
        <w:jc w:val="left"/>
        <w:rPr/>
      </w:pPr>
      <w:r>
        <w:rPr>
          <w:rFonts w:ascii="Open Sans" w:hAnsi="Open Sans"/>
          <w:b w:val="0"/>
          <w:i w:val="0"/>
          <w:sz w:val="20"/>
          <w:lang w:val="de-DE"/>
        </w:rPr>
        <w:t>Klarheit wirkt unspektakulär. Man kann sie nicht installieren. Sie erscheint selten als Investitionsprojekt. Und doch steigt ihr Wert, je komplexer die Umwelt wird. Wenn Menschen wissen, welche Verantwortung sie tragen, müssen sie nicht bei jeder Abweichung nachfragen. Wenn Prioritäten geklärt sind, muss nicht jeder Zielkonflikt vollständig neu ausgehandelt werden. Wenn Entscheidungsräume verstanden sind, kann Verantwortung dezentral getragen werden.</w:t>
      </w:r>
    </w:p>
    <w:p>
      <w:pPr>
        <w:pStyle w:val="BookBody"/>
        <w:pageBreakBefore w:val="0"/>
        <w:jc w:val="left"/>
        <w:rPr/>
      </w:pPr>
      <w:r>
        <w:rPr>
          <w:rFonts w:ascii="Open Sans" w:hAnsi="Open Sans"/>
          <w:b w:val="0"/>
          <w:i w:val="0"/>
          <w:sz w:val="20"/>
          <w:lang w:val="de-DE"/>
        </w:rPr>
        <w:t>Klarheit bedeutet dabei nicht, möglichst viel zu regeln. Eine Organisation, die jede mögliche Situation vorab formalisieren wollte, würde ihre eigene Komplexität erzeugen. Klarheit bedeutet:</w:t>
      </w:r>
    </w:p>
    <w:p>
      <w:pPr>
        <w:pStyle w:val="BookBody"/>
        <w:pageBreakBefore w:val="0"/>
        <w:spacing w:after="120" w:before="80" w:lineRule="auto"/>
        <w:jc w:val="left"/>
        <w:rPr/>
      </w:pPr>
      <w:r>
        <w:rPr>
          <w:rFonts w:ascii="Open Sans" w:hAnsi="Open Sans"/>
          <w:b/>
          <w:i w:val="0"/>
          <w:sz w:val="20"/>
          <w:lang w:val="de-DE"/>
        </w:rPr>
        <w:t>genug Orientierung, damit Menschen innerhalb ihrer Verantwortung urteilen können.</w:t>
      </w:r>
    </w:p>
    <w:p>
      <w:pPr>
        <w:pStyle w:val="BookBody"/>
        <w:pageBreakBefore w:val="0"/>
        <w:jc w:val="left"/>
        <w:rPr/>
      </w:pPr>
      <w:r>
        <w:rPr>
          <w:rFonts w:ascii="Open Sans" w:hAnsi="Open Sans"/>
          <w:b w:val="0"/>
          <w:i w:val="0"/>
          <w:sz w:val="20"/>
          <w:lang w:val="de-DE"/>
        </w:rPr>
        <w:t>So schafft Klarheit Autonomie und Verlässlichkeit zugleich.</w:t>
      </w:r>
    </w:p>
    <w:p>
      <w:pPr>
        <w:pStyle w:val="BookBody"/>
        <w:pageBreakBefore w:val="0"/>
        <w:spacing w:after="120" w:before="80" w:lineRule="auto"/>
        <w:jc w:val="left"/>
        <w:rPr/>
      </w:pPr>
      <w:r>
        <w:rPr>
          <w:rFonts w:ascii="Open Sans" w:hAnsi="Open Sans"/>
          <w:b/>
          <w:i w:val="0"/>
          <w:sz w:val="20"/>
          <w:lang w:val="de-DE"/>
        </w:rPr>
        <w:t>Je komplexer und schneller die Umwelt wird, desto wertvoller wird die Fähigkeit eines Unternehmens, innen Klarheit zu erzeugen.</w:t>
      </w:r>
    </w:p>
    <w:p>
      <w:pPr>
        <w:pStyle w:val="BookBody"/>
        <w:pageBreakBefore w:val="0"/>
        <w:jc w:val="left"/>
        <w:rPr/>
      </w:pPr>
      <w:r>
        <w:rPr>
          <w:rFonts w:ascii="Open Sans" w:hAnsi="Open Sans"/>
          <w:b w:val="0"/>
          <w:i w:val="0"/>
          <w:sz w:val="20"/>
          <w:lang w:val="de-DE"/>
        </w:rPr>
        <w:t>Klarheit wird damit zu einem Wettbewerbsvorteil, weil sie Geschwindigkeit ermöglicht, ohne jede Entscheidung an der Spitze zu konzentrieren – und weil sie eine knappe Ressource schützt: menschliche Aufmerksamkeit.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Ein System, keine Liste</w:t>
      </w:r>
    </w:p>
    <w:p>
      <w:pPr>
        <w:pStyle w:val="BookBody"/>
        <w:pageBreakBefore w:val="0"/>
        <w:jc w:val="left"/>
        <w:rPr/>
      </w:pPr>
      <w:r>
        <w:rPr>
          <w:rFonts w:ascii="Open Sans" w:hAnsi="Open Sans"/>
          <w:b w:val="0"/>
          <w:i w:val="0"/>
          <w:sz w:val="20"/>
          <w:lang w:val="de-DE"/>
        </w:rPr>
        <w:t>Die vier Konsequenzen stehen nicht nebeneinander. Sie bilden einen Zusammenhang. Technologie erweitert Möglichkeiten. Mehr Möglichkeiten erhöhen den potenziellen Verarbeitungsbedarf. Organisation bindet einen Teil davon. Wo das nicht gelingt, übernehmen Menschen. Ihre mentale Kapazität ist begrenzt. Dadurch steigt der Wert von Klarheit.</w:t>
      </w:r>
    </w:p>
    <w:p>
      <w:pPr>
        <w:pStyle w:val="BookBody"/>
        <w:pageBreakBefore w:val="0"/>
        <w:jc w:val="left"/>
        <w:rPr/>
      </w:pPr>
      <w:r>
        <w:rPr>
          <w:rFonts w:ascii="Open Sans" w:hAnsi="Open Sans"/>
          <w:b w:val="0"/>
          <w:i w:val="0"/>
          <w:sz w:val="20"/>
          <w:lang w:val="de-DE"/>
        </w:rPr>
        <w:t>Der Zusammenhang lässt sich in einer einfachen Bewegung darstellen:</w:t>
      </w:r>
    </w:p>
    <w:p>
      <w:pPr>
        <w:pStyle w:val="BookSection"/>
        <w:pageBreakBefore w:val="0"/>
        <w:spacing w:after="120" w:before="80" w:lineRule="auto"/>
        <w:jc w:val="left"/>
        <w:rPr/>
      </w:pPr>
      <w:r>
        <w:rPr>
          <w:rFonts w:ascii="Open Sans" w:hAnsi="Open Sans"/>
          <w:b/>
          <w:i w:val="0"/>
          <w:sz w:val="20"/>
          <w:lang w:val="de-DE"/>
        </w:rPr>
        <w:t>mehr technische Möglichkeiten</w:t>
      </w:r>
    </w:p>
    <w:p>
      <w:pPr>
        <w:pStyle w:val="BookBody"/>
        <w:pageBreakBefore w:val="0"/>
        <w:jc w:val="left"/>
        <w:rPr/>
      </w:pPr>
      <w:r>
        <w:rPr>
          <w:rFonts w:ascii="Open Sans" w:hAnsi="Open Sans"/>
          <w:b w:val="0"/>
          <w:i w:val="0"/>
          <w:sz w:val="20"/>
          <w:lang w:val="de-DE"/>
        </w:rPr>
        <w:t>führen zu mehr potenzieller Komplexität, daraus entsteht mehr Bedarf an Auswahl und Entscheidung, und dadurch steigt</w:t>
      </w:r>
    </w:p>
    <w:p>
      <w:pPr>
        <w:pStyle w:val="BookBody"/>
        <w:pageBreakBefore w:val="0"/>
        <w:spacing w:after="120" w:before="80" w:lineRule="auto"/>
        <w:jc w:val="left"/>
        <w:rPr/>
      </w:pPr>
      <w:r>
        <w:rPr>
          <w:rFonts w:ascii="Open Sans" w:hAnsi="Open Sans"/>
          <w:b/>
          <w:i w:val="0"/>
          <w:sz w:val="20"/>
          <w:lang w:val="de-DE"/>
        </w:rPr>
        <w:t>der Wert guter Entscheidungsarchitektur.</w:t>
      </w:r>
    </w:p>
    <w:p>
      <w:pPr>
        <w:pStyle w:val="BookBody"/>
        <w:pageBreakBefore w:val="0"/>
        <w:jc w:val="left"/>
        <w:rPr/>
      </w:pPr>
      <w:r>
        <w:rPr>
          <w:rFonts w:ascii="Open Sans" w:hAnsi="Open Sans"/>
          <w:b w:val="0"/>
          <w:i w:val="0"/>
          <w:sz w:val="20"/>
          <w:lang w:val="de-DE"/>
        </w:rPr>
        <w:t>Organisation ist im KI-Zeitalter deshalb nicht der Gegenpol zu Innovation. Sie wird zu einer ihrer Voraussetzungen.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Nicht mehr Struktur, sondern bessere Struktur</w:t>
      </w:r>
    </w:p>
    <w:p>
      <w:pPr>
        <w:pStyle w:val="BookBody"/>
        <w:pageBreakBefore w:val="0"/>
        <w:jc w:val="left"/>
        <w:rPr/>
      </w:pPr>
      <w:r>
        <w:rPr>
          <w:rFonts w:ascii="Open Sans" w:hAnsi="Open Sans"/>
          <w:b w:val="0"/>
          <w:i w:val="0"/>
          <w:sz w:val="20"/>
          <w:lang w:val="de-DE"/>
        </w:rPr>
        <w:t>Aus dieser Logik folgt nicht, dass Unternehmen möglichst viel regeln sollten. Auch Ordnung besitzt Kosten. Jede Regel muss verstanden werden. Jeder Prozess gepflegt. Jede zusätzliche Freigabe beansprucht Aufmerksamkeit. Die relevante Frage lautet deshalb nicht, wie möglichst viel Struktur entsteht. Sie lautet:</w:t>
      </w:r>
    </w:p>
    <w:p>
      <w:pPr>
        <w:pStyle w:val="BookBody"/>
        <w:pageBreakBefore w:val="0"/>
        <w:spacing w:after="120" w:before="80" w:lineRule="auto"/>
        <w:jc w:val="left"/>
        <w:rPr/>
      </w:pPr>
      <w:r>
        <w:rPr>
          <w:rFonts w:ascii="Open Sans" w:hAnsi="Open Sans"/>
          <w:b/>
          <w:i w:val="0"/>
          <w:sz w:val="20"/>
          <w:lang w:val="de-DE"/>
        </w:rPr>
        <w:t>Welche Unsicherheit lohnt es, im Voraus zu klären – und welche sollte bewusst beim menschlichen Urteil bleiben?</w:t>
      </w:r>
    </w:p>
    <w:p>
      <w:pPr>
        <w:pStyle w:val="BookBody"/>
        <w:pageBreakBefore w:val="0"/>
        <w:jc w:val="left"/>
        <w:rPr/>
      </w:pPr>
      <w:r>
        <w:rPr>
          <w:rFonts w:ascii="Open Sans" w:hAnsi="Open Sans"/>
          <w:b w:val="0"/>
          <w:i w:val="0"/>
          <w:sz w:val="20"/>
          <w:lang w:val="de-DE"/>
        </w:rPr>
        <w:t>Diese Unterscheidung wird zum Kern guter Organisation. Sie verlangt keine perfekte Ordnung. Sie verlangt eine bewusste Entscheidungsarchitektur. Wer entscheidet? Welche Verantwortung liegt wo? Welche Priorität gilt bei einem Zielkonflikt? Wie weit reicht der Entscheidungsraum? Wann wird eskaliert? Welche Erfahrungen sollten zukünftige Entscheidungen beeinflussen? Jedes Unternehmen beantwortet solche Fragen.</w:t>
      </w:r>
    </w:p>
    <w:p>
      <w:pPr>
        <w:pStyle w:val="BookBody"/>
        <w:pageBreakBefore w:val="0"/>
        <w:jc w:val="left"/>
        <w:rPr/>
      </w:pPr>
      <w:r>
        <w:rPr>
          <w:rFonts w:ascii="Open Sans" w:hAnsi="Open Sans"/>
          <w:b w:val="0"/>
          <w:i w:val="0"/>
          <w:sz w:val="20"/>
          <w:lang w:val="de-DE"/>
        </w:rPr>
        <w:t>Die meisten nur teilweise bewusst. Ein Teil steckt in Prozessen, ein Teil in Kultur, ein Teil in Erfahrung – und ein Teil in einzelnen Köpfen. Solange ein Unternehmen überschaubar bleibt, kann diese implizite Ordnung weit tragen.</w:t>
      </w:r>
    </w:p>
    <w:p>
      <w:pPr>
        <w:pStyle w:val="BookBody"/>
        <w:pageBreakBefore w:val="0"/>
        <w:jc w:val="left"/>
        <w:rPr/>
      </w:pPr>
      <w:r>
        <w:rPr>
          <w:rFonts w:ascii="Open Sans" w:hAnsi="Open Sans"/>
          <w:b w:val="0"/>
          <w:i w:val="0"/>
          <w:sz w:val="20"/>
          <w:lang w:val="de-DE"/>
        </w:rPr>
        <w:t>Mit wachsender Komplexität steigt der Preis ihrer Unschärfe. Damit kommen wir zur zentralen Frage dieses Buches:</w:t>
      </w:r>
    </w:p>
    <w:p>
      <w:pPr>
        <w:pStyle w:val="BookBody"/>
        <w:keepLines/>
        <w:pageBreakBefore w:val="0"/>
        <w:spacing w:after="120" w:before="80" w:lineRule="auto"/>
        <w:jc w:val="left"/>
        <w:rPr/>
      </w:pPr>
      <w:r>
        <w:rPr>
          <w:rFonts w:ascii="Open Sans" w:hAnsi="Open Sans"/>
          <w:b/>
          <w:i w:val="0"/>
          <w:sz w:val="20"/>
          <w:lang w:val="de-DE"/>
        </w:rPr>
        <w:t>Wie wird die Entscheidungslogik eines Unternehmens bewusst gestaltbar?</w:t>
      </w:r>
      <w:r>
        <w:rPr>
          <w:rFonts w:ascii="Open Sans" w:hAnsi="Open Sans"/>
          <w:sz w:val="20"/>
        </w:rPr>
        <w:t xml:space="preserve"> Genau dort beginnt der Business Code.</w:t>
      </w:r>
    </w:p>
    <w:p>
      <w:pPr>
        <w:pStyle w:val="BookChapter"/>
        <w:pageBreakBefore/>
        <w:jc w:val="left"/>
      </w:pPr>
      <w:r>
        <w:rPr>
          <w:rFonts w:ascii="Open Sans" w:hAnsi="Open Sans"/>
          <w:sz w:val="33"/>
          <w:lang w:val="de-DE"/>
        </w:rPr>
        <w:t>Kapitel 6 · Der Business Code</w:t>
      </w:r>
    </w:p>
    <w:p>
      <w:pPr>
        <w:pStyle w:val="BookBody"/>
        <w:pageBreakBefore w:val="0"/>
        <w:jc w:val="left"/>
        <w:rPr/>
      </w:pPr>
      <w:r>
        <w:rPr>
          <w:rFonts w:ascii="Open Sans" w:hAnsi="Open Sans"/>
          <w:b w:val="0"/>
          <w:i w:val="0"/>
          <w:sz w:val="20"/>
          <w:lang w:val="de-DE"/>
        </w:rPr>
        <w:t>Jedes Unternehmen besitzt eine innere Logik. Sie ist selten vollständig bewusst, schriftlich oder widerspruchsfrei – und trotzdem wirksam.</w:t>
      </w:r>
    </w:p>
    <w:p>
      <w:pPr>
        <w:pStyle w:val="BookBody"/>
        <w:pageBreakBefore w:val="0"/>
        <w:jc w:val="left"/>
        <w:rPr/>
      </w:pPr>
      <w:r>
        <w:rPr>
          <w:rFonts w:ascii="Open Sans" w:hAnsi="Open Sans"/>
          <w:b w:val="0"/>
          <w:i w:val="0"/>
          <w:sz w:val="20"/>
          <w:lang w:val="de-DE"/>
        </w:rPr>
        <w:t>Man erkennt sie daran, welche Informationen Aufmerksamkeit erhalten, wer bei einer schwierigen Kundenfrage entscheidet und wie weit ein Mitarbeiter handeln darf, bevor er nachfragt. Sie zeigt sich auch darin, was als gute Arbeit gilt, welche Fehler toleriert werden und welche Priorität gewinnt, wenn zwei vernünftige Ziele miteinander kollidieren.</w:t>
      </w:r>
    </w:p>
    <w:p>
      <w:pPr>
        <w:pStyle w:val="BookBody"/>
        <w:pageBreakBefore w:val="0"/>
        <w:jc w:val="left"/>
        <w:rPr/>
      </w:pPr>
      <w:r>
        <w:rPr>
          <w:rFonts w:ascii="Open Sans" w:hAnsi="Open Sans"/>
          <w:b w:val="0"/>
          <w:i w:val="0"/>
          <w:sz w:val="20"/>
          <w:lang w:val="de-DE"/>
        </w:rPr>
        <w:t>Besonders zuverlässig erscheint diese Logik bei den Fragen, die immer wieder bei denselben Menschen landen.</w:t>
      </w:r>
    </w:p>
    <w:p>
      <w:pPr>
        <w:pStyle w:val="BookBody"/>
        <w:pageBreakBefore w:val="0"/>
        <w:jc w:val="left"/>
        <w:rPr/>
      </w:pPr>
      <w:r>
        <w:rPr>
          <w:rFonts w:ascii="Open Sans" w:hAnsi="Open Sans"/>
          <w:b w:val="0"/>
          <w:i w:val="0"/>
          <w:sz w:val="20"/>
          <w:lang w:val="de-DE"/>
        </w:rPr>
        <w:t>Sie entsteht über Jahre: durch Entscheidungen und Erfahrungen, Erfolge, Fehler, Kunden, Mitarbeiter und Krisen. Manches wird bewusst festgelegt, vieles wächst. Ein langjähriger Verkäufer entwickelt ein Gefühl dafür, wann Kulanz sinnvoll ist. Eine Führungskraft weiß, welche Entscheidung sie besser absichert. Der Unternehmer kennt Aufträge, die auf dem Papier attraktiv aussehen und trotzdem nicht zum Unternehmen passen.</w:t>
      </w:r>
    </w:p>
    <w:p>
      <w:pPr>
        <w:pStyle w:val="BookBody"/>
        <w:pageBreakBefore w:val="0"/>
        <w:jc w:val="left"/>
        <w:rPr/>
      </w:pPr>
      <w:r>
        <w:rPr>
          <w:rFonts w:ascii="Open Sans" w:hAnsi="Open Sans"/>
          <w:b w:val="0"/>
          <w:i w:val="0"/>
          <w:sz w:val="20"/>
          <w:lang w:val="de-DE"/>
        </w:rPr>
        <w:t>Solange Menschen eng zusammenarbeiten, kann diese implizite Ordnung erstaunlich gut funktionieren. Mit wachsender Komplexität wird ihre Unschärfe jedoch teurer. Neue Menschen kommen hinzu, Entscheidungen verteilen sich, Bereiche und Schnittstellen entstehen, Technologie übernimmt Arbeit.</w:t>
      </w:r>
    </w:p>
    <w:p>
      <w:pPr>
        <w:pStyle w:val="BookBody"/>
        <w:pageBreakBefore w:val="0"/>
        <w:jc w:val="left"/>
        <w:rPr/>
      </w:pPr>
      <w:r>
        <w:rPr>
          <w:rFonts w:ascii="Open Sans" w:hAnsi="Open Sans"/>
          <w:b w:val="0"/>
          <w:i w:val="0"/>
          <w:sz w:val="20"/>
          <w:lang w:val="de-DE"/>
        </w:rPr>
        <w:t>Dann reicht es immer seltener, dass einzelne Menschen wissen, wie es „hier eigentlich läuft“. Das Unternehmen muss die Frage selbst beantworten können: Was soll bei uns gelten?</w:t>
      </w:r>
    </w:p>
    <w:p>
      <w:pPr>
        <w:pStyle w:val="BookBody"/>
        <w:pageBreakBefore w:val="0"/>
        <w:jc w:val="left"/>
        <w:rPr/>
      </w:pPr>
      <w:r>
        <w:rPr>
          <w:rFonts w:ascii="Open Sans" w:hAnsi="Open Sans"/>
          <w:b w:val="0"/>
          <w:i w:val="0"/>
          <w:sz w:val="20"/>
          <w:lang w:val="de-DE"/>
        </w:rPr>
        <w:t>Genau an dieser Stelle beginnt der Business Code.</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Die Entscheidungsarchitektur des Unternehmens</w:t>
      </w:r>
    </w:p>
    <w:p>
      <w:pPr>
        <w:pStyle w:val="BookBody"/>
        <w:pageBreakBefore w:val="0"/>
        <w:jc w:val="left"/>
        <w:rPr/>
      </w:pPr>
      <w:r>
        <w:rPr>
          <w:rFonts w:ascii="Open Sans" w:hAnsi="Open Sans"/>
          <w:b w:val="0"/>
          <w:i w:val="0"/>
          <w:sz w:val="20"/>
          <w:lang w:val="de-DE"/>
        </w:rPr>
        <w:t>Der Business Code ist die Entscheidungsarchitektur eines Unternehmens: die Logik, durch die es Realität wahrnimmt, Bedeutung erzeugt, Entscheidungen trifft und diese Entscheidungen in verlässliches Handeln übersetzt.</w:t>
      </w:r>
    </w:p>
    <w:p>
      <w:pPr>
        <w:pStyle w:val="BookBody"/>
        <w:pageBreakBefore w:val="0"/>
        <w:jc w:val="left"/>
        <w:rPr/>
      </w:pPr>
      <w:r>
        <w:rPr>
          <w:rFonts w:ascii="Open Sans" w:hAnsi="Open Sans"/>
          <w:b w:val="0"/>
          <w:i w:val="0"/>
          <w:sz w:val="20"/>
          <w:lang w:val="de-DE"/>
        </w:rPr>
        <w:t>Im Alltag geht es um konkrete Fragen. Wer darf worüber entscheiden? Welche Informationen und Grundsätze braucht die Entscheidung? Wo liegen die Grenzen einer Rolle, wann braucht sie eine andere Ebene – und welche Erfahrung soll beim nächsten ähnlichen Fall noch verfügbar sein?</w:t>
      </w:r>
    </w:p>
    <w:p>
      <w:pPr>
        <w:pStyle w:val="BookBody"/>
        <w:pageBreakBefore w:val="0"/>
        <w:jc w:val="left"/>
        <w:rPr/>
      </w:pPr>
      <w:r>
        <w:rPr>
          <w:rFonts w:ascii="Open Sans" w:hAnsi="Open Sans"/>
          <w:b w:val="0"/>
          <w:i w:val="0"/>
          <w:sz w:val="20"/>
          <w:lang w:val="de-DE"/>
        </w:rPr>
        <w:t>Solche Fragen existieren in jedem Unternehmen. Der Unterschied liegt darin, ob sie bewusst oder beiläufig, gemeinsam oder unterschiedlich und stabil oder bei jedem Einzelfall neu beantwortet werden.</w:t>
      </w:r>
    </w:p>
    <w:p>
      <w:pPr>
        <w:pStyle w:val="BookBody"/>
        <w:pageBreakBefore w:val="0"/>
        <w:jc w:val="left"/>
        <w:rPr/>
      </w:pPr>
      <w:r>
        <w:rPr>
          <w:rFonts w:ascii="Open Sans" w:hAnsi="Open Sans"/>
          <w:b w:val="0"/>
          <w:i w:val="0"/>
          <w:sz w:val="20"/>
          <w:lang w:val="de-DE"/>
        </w:rPr>
        <w:t>Deshalb besitzt jedes Unternehmen bereits eine Entscheidungsarchitektur, auch wenn es sie nie so genannt hat. Ein impliziter Business Code kann lange tragen; viele erfolgreiche mittelständische Unternehmen beweisen das.</w:t>
      </w:r>
    </w:p>
    <w:p>
      <w:pPr>
        <w:pStyle w:val="BookBody"/>
        <w:pageBreakBefore w:val="0"/>
        <w:jc w:val="left"/>
        <w:rPr/>
      </w:pPr>
      <w:r>
        <w:rPr>
          <w:rFonts w:ascii="Open Sans" w:hAnsi="Open Sans"/>
          <w:b w:val="0"/>
          <w:i w:val="0"/>
          <w:sz w:val="20"/>
          <w:lang w:val="de-DE"/>
        </w:rPr>
        <w:t>Mit wachsender Komplexität wird seine Unschärfe allerdings teurer. Was nicht ausreichend geklärt ist, muss im Einzelfall erneut verarbeitet werden.</w:t>
      </w:r>
    </w:p>
    <w:p>
      <w:pPr>
        <w:pStyle w:val="BookBody"/>
        <w:pageBreakBefore w:val="0"/>
        <w:jc w:val="left"/>
        <w:rPr/>
      </w:pPr>
      <w:r>
        <w:rPr>
          <w:rFonts w:ascii="Open Sans" w:hAnsi="Open Sans"/>
          <w:b w:val="0"/>
          <w:i w:val="0"/>
          <w:sz w:val="20"/>
          <w:lang w:val="de-DE"/>
        </w:rPr>
        <w:t>Damit kehren wir zur zentralen Bewegung dieses Buches zurück: Was die Organisation nicht ausreichend bindet, kehrt als mentale Arbeit zum Menschen zurück. Der Business Code setzt genau dort an.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Fünf Ebenen</w:t>
      </w:r>
    </w:p>
    <w:p>
      <w:pPr>
        <w:pStyle w:val="BookBody"/>
        <w:keepNext/>
        <w:keepLines/>
        <w:pageBreakBefore w:val="0"/>
        <w:jc w:val="left"/>
        <w:rPr/>
      </w:pPr>
      <w:r>
        <w:rPr>
          <w:rFonts w:ascii="Open Sans" w:hAnsi="Open Sans"/>
          <w:sz w:val="20"/>
          <w:lang w:val="de-DE"/>
        </w:rPr>
        <w:t>Die Logik lässt sich in fünf Ebenen betrachten: Realität, Nervensystem, Entscheidungen, Organisation und Wirkung. Die Abbildung am Kapitelende zeigt ihre Verbindung.</w:t>
      </w:r>
    </w:p>
    <w:p>
      <w:pPr>
        <w:pStyle w:val="BookBody"/>
        <w:pageBreakBefore w:val="0"/>
        <w:jc w:val="left"/>
        <w:rPr/>
      </w:pPr>
      <w:r>
        <w:rPr>
          <w:rFonts w:ascii="Open Sans" w:hAnsi="Open Sans"/>
          <w:b w:val="0"/>
          <w:i w:val="0"/>
          <w:sz w:val="20"/>
          <w:lang w:val="de-DE"/>
        </w:rPr>
        <w:t>Die Darstellung ist bewusst einfach. Unternehmen funktionieren nicht linear: Eine Entscheidung verändert Organisation, ein Ergebnis verändert Wahrnehmung, eine Erfahrung kann eine Leitplanke verändern.</w:t>
      </w:r>
    </w:p>
    <w:p>
      <w:pPr>
        <w:pStyle w:val="BookBody"/>
        <w:pageBreakBefore w:val="0"/>
        <w:jc w:val="left"/>
        <w:rPr/>
      </w:pPr>
      <w:r>
        <w:rPr>
          <w:rFonts w:ascii="Open Sans" w:hAnsi="Open Sans"/>
          <w:b w:val="0"/>
          <w:i w:val="0"/>
          <w:sz w:val="20"/>
          <w:lang w:val="de-DE"/>
        </w:rPr>
        <w:t>Trotzdem macht die Reihenfolge einen Zusammenhang sichtbar. Zwischen Realität und wirtschaftlicher Wirkung liegen Wahrnehmung, Entscheidung und Organisation. Der Business Code beschreibt die Logik dieser Übergänge: Welche Realität verdient Aufmerksamkeit? Wie wird sie eingeordnet? Wo entsteht daraus eine Entscheidung, wer trägt sie, wie wird sie wirksam – und was lernt die Organisation aus ihrer Wirkung?</w:t>
      </w:r>
    </w:p>
    <w:p>
      <w:pPr>
        <w:pStyle w:val="BookBody"/>
        <w:pageBreakBefore w:val="0"/>
        <w:jc w:val="left"/>
        <w:rPr/>
      </w:pPr>
      <w:r>
        <w:rPr>
          <w:rFonts w:ascii="Open Sans" w:hAnsi="Open Sans"/>
          <w:b w:val="0"/>
          <w:i w:val="0"/>
          <w:sz w:val="20"/>
          <w:lang w:val="de-DE"/>
        </w:rPr>
        <w:t>Der Business Code ist deshalb keine einzelne Ebene des Modells. Er verbindet sie.</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Realität wird erst durch Auswahl relevant</w:t>
      </w:r>
    </w:p>
    <w:p>
      <w:pPr>
        <w:pStyle w:val="BookBody"/>
        <w:pageBreakBefore w:val="0"/>
        <w:jc w:val="left"/>
        <w:rPr/>
      </w:pPr>
      <w:r>
        <w:rPr>
          <w:rFonts w:ascii="Open Sans" w:hAnsi="Open Sans"/>
          <w:b w:val="0"/>
          <w:i w:val="0"/>
          <w:sz w:val="20"/>
          <w:lang w:val="de-DE"/>
        </w:rPr>
        <w:t>Ein Unternehmen reagiert nie auf die gesamte Realität, sondern auf das, was es wahrnimmt und für relevant hält. Ein Kunde verändert eine Anforderung, eine Kennzahl bewegt sich, ein Wettbewerber passt sein Angebot an oder eine neue Technologie entsteht.</w:t>
      </w:r>
    </w:p>
    <w:p>
      <w:pPr>
        <w:pStyle w:val="BookBody"/>
        <w:pageBreakBefore w:val="0"/>
        <w:jc w:val="left"/>
        <w:rPr/>
      </w:pPr>
      <w:r>
        <w:rPr>
          <w:rFonts w:ascii="Open Sans" w:hAnsi="Open Sans"/>
          <w:b w:val="0"/>
          <w:i w:val="0"/>
          <w:sz w:val="20"/>
          <w:lang w:val="de-DE"/>
        </w:rPr>
        <w:t>Zwei Unternehmen können dieselbe Veränderung sehen und trotzdem völlig unterschiedlich handeln. Nicht zwingend, weil einem Informationen fehlen, sondern weil sie andere Prioritäten setzen: Das eine schützt kurzfristige Marge, das andere Kundenbindung; das eine erkennt ein Risiko, das andere eine Möglichkeit. Information allein schafft noch keine Richtung. Die Organisation muss ihr Bedeutung geben.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Bedeutung wird zu Entscheidung</w:t>
      </w:r>
    </w:p>
    <w:p>
      <w:pPr>
        <w:pStyle w:val="BookBody"/>
        <w:pageBreakBefore w:val="0"/>
        <w:jc w:val="left"/>
        <w:rPr/>
      </w:pPr>
      <w:r>
        <w:rPr>
          <w:rFonts w:ascii="Open Sans" w:hAnsi="Open Sans"/>
          <w:b w:val="0"/>
          <w:i w:val="0"/>
          <w:sz w:val="20"/>
          <w:lang w:val="de-DE"/>
        </w:rPr>
        <w:t>Irgendwann genügt Wahrnehmung nicht mehr. Es braucht eine Festlegung: Wir tun das – oder wir lassen es. Diese Rolle entscheidet. Diese Grenze gilt. Bei diesem Risiko wird eskaliert. Diese Aufgabe bleibt beim Menschen, jene kann ein System übernehmen.</w:t>
      </w:r>
    </w:p>
    <w:p>
      <w:pPr>
        <w:pStyle w:val="BookBody"/>
        <w:pageBreakBefore w:val="0"/>
        <w:jc w:val="left"/>
        <w:rPr/>
      </w:pPr>
      <w:r>
        <w:rPr>
          <w:rFonts w:ascii="Open Sans" w:hAnsi="Open Sans"/>
          <w:b w:val="0"/>
          <w:i w:val="0"/>
          <w:sz w:val="20"/>
          <w:lang w:val="de-DE"/>
        </w:rPr>
        <w:t>Manche Entscheidungen gelten nur einmal, andere kehren in ähnlicher Form wieder. Gerade diese Wiederholungen sind für den Business Code interessant.</w:t>
      </w:r>
    </w:p>
    <w:p>
      <w:pPr>
        <w:pStyle w:val="BookBody"/>
        <w:pageBreakBefore w:val="0"/>
        <w:jc w:val="left"/>
        <w:rPr/>
      </w:pPr>
      <w:r>
        <w:rPr>
          <w:rFonts w:ascii="Open Sans" w:hAnsi="Open Sans"/>
          <w:b w:val="0"/>
          <w:i w:val="0"/>
          <w:sz w:val="20"/>
          <w:lang w:val="de-DE"/>
        </w:rPr>
        <w:t>Wenn dieselbe Kundenfrage regelmäßig eskaliert, fehlt möglicherweise keine bessere Einzelentscheidung, sondern eine Leitplanke. Wenn zwei Bereiche immer wieder über Zuständigkeit streiten, muss vielleicht nicht der nächste Konflikt moderiert, sondern die Schnittstelle entschieden werden. Und wenn eine Führungskraft denselben Vorgang ständig freigibt, lohnt die Frage, warum diese Freigabe jedes Mal notwendig ist.</w:t>
      </w:r>
    </w:p>
    <w:p>
      <w:pPr>
        <w:pStyle w:val="BookBody"/>
        <w:pageBreakBefore w:val="0"/>
        <w:jc w:val="left"/>
        <w:rPr/>
      </w:pPr>
      <w:r>
        <w:rPr>
          <w:rFonts w:ascii="Open Sans" w:hAnsi="Open Sans"/>
          <w:b w:val="0"/>
          <w:i w:val="0"/>
          <w:sz w:val="20"/>
          <w:lang w:val="de-DE"/>
        </w:rPr>
        <w:t>Der Business Code beginnt dort, wo aus Einzelfällen ein Muster wird.</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Eine Entscheidung muss im Alltag tragen</w:t>
      </w:r>
    </w:p>
    <w:p>
      <w:pPr>
        <w:pStyle w:val="BookBody"/>
        <w:pageBreakBefore w:val="0"/>
        <w:jc w:val="left"/>
        <w:rPr/>
      </w:pPr>
      <w:r>
        <w:rPr>
          <w:rFonts w:ascii="Open Sans" w:hAnsi="Open Sans"/>
          <w:b w:val="0"/>
          <w:i w:val="0"/>
          <w:sz w:val="20"/>
          <w:lang w:val="de-DE"/>
        </w:rPr>
        <w:t>Eine Grundsatzentscheidung verändert noch kein Unternehmen. „Unsere Führungskräfte sollen selbstständiger entscheiden“ ist zunächst nur eine Absicht.</w:t>
      </w:r>
    </w:p>
    <w:p>
      <w:pPr>
        <w:pStyle w:val="BookBody"/>
        <w:pageBreakBefore w:val="0"/>
        <w:jc w:val="left"/>
        <w:rPr/>
      </w:pPr>
      <w:r>
        <w:rPr>
          <w:rFonts w:ascii="Open Sans" w:hAnsi="Open Sans"/>
          <w:b w:val="0"/>
          <w:i w:val="0"/>
          <w:sz w:val="20"/>
          <w:lang w:val="de-DE"/>
        </w:rPr>
        <w:t>Architektur entsteht erst, wenn klar wird, was das praktisch bedeutet: Welche Entscheidungen gehören zur Rolle? Innerhalb welcher Grenzen? Mit welchen Informationen? Was geschieht bei einem Zielkonflikt, und wo endet der Entscheidungsraum?</w:t>
      </w:r>
    </w:p>
    <w:p>
      <w:pPr>
        <w:pStyle w:val="BookBody"/>
        <w:pageBreakBefore w:val="0"/>
        <w:jc w:val="left"/>
        <w:rPr/>
      </w:pPr>
      <w:r>
        <w:rPr>
          <w:rFonts w:ascii="Open Sans" w:hAnsi="Open Sans"/>
          <w:b w:val="0"/>
          <w:i w:val="0"/>
          <w:sz w:val="20"/>
          <w:lang w:val="de-DE"/>
        </w:rPr>
        <w:t>Organisation übersetzt eine Grundsatzentscheidung in Verhalten. Vielleicht wird eine Verantwortung geklärt, eine Rolle erhält ein echtes Entscheidungsrecht, eine Leitplanke wird formuliert, eine Freigabe fällt weg oder eine Schnittstelle verändert sich. Nicht jede Business-Code-Entscheidung führt zu einem neuen Prozess. Aber jede tragfähige Entscheidung muss irgendwann im Alltag erkennbar werden. Sonst bleibt sie ein Satz.</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Der wirkliche Code steht nicht im Organigramm</w:t>
      </w:r>
    </w:p>
    <w:p>
      <w:pPr>
        <w:pStyle w:val="BookBody"/>
        <w:pageBreakBefore w:val="0"/>
        <w:jc w:val="left"/>
        <w:rPr/>
      </w:pPr>
      <w:r>
        <w:rPr>
          <w:rFonts w:ascii="Open Sans" w:hAnsi="Open Sans"/>
          <w:b w:val="0"/>
          <w:i w:val="0"/>
          <w:sz w:val="20"/>
          <w:lang w:val="de-DE"/>
        </w:rPr>
        <w:t>Unternehmen besitzen häufig zwei Versionen ihrer inneren Logik: die ausgesprochene und die wirksame.</w:t>
      </w:r>
    </w:p>
    <w:p>
      <w:pPr>
        <w:pStyle w:val="BookBody"/>
        <w:pageBreakBefore w:val="0"/>
        <w:jc w:val="left"/>
        <w:rPr/>
      </w:pPr>
      <w:r>
        <w:rPr>
          <w:rFonts w:ascii="Open Sans" w:hAnsi="Open Sans"/>
          <w:b w:val="0"/>
          <w:i w:val="0"/>
          <w:sz w:val="20"/>
          <w:lang w:val="de-DE"/>
        </w:rPr>
        <w:t>Auf dem Papier darf eine Führungskraft entscheiden; in der Praxis sichert sie jede relevante Entscheidung ab. Im Leitbild steht Kundenorientierung, doch im Zielkonflikt gewinnt stets die kurzfristige Marge. Fehler sollen offen besprochen werden, während Menschen erleben, dass Offenheit Nachteile erzeugt.</w:t>
      </w:r>
    </w:p>
    <w:p>
      <w:pPr>
        <w:pStyle w:val="BookBody"/>
        <w:pageBreakBefore w:val="0"/>
        <w:jc w:val="left"/>
        <w:rPr/>
      </w:pPr>
      <w:r>
        <w:rPr>
          <w:rFonts w:ascii="Open Sans" w:hAnsi="Open Sans"/>
          <w:b w:val="0"/>
          <w:i w:val="0"/>
          <w:sz w:val="20"/>
          <w:lang w:val="de-DE"/>
        </w:rPr>
        <w:t>Dann lernt die Organisation etwas anderes als das, was offiziell formuliert wurde. Für den Business Code ist diese Differenz nicht vor allem moralisch interessant, sondern funktional: Menschen müssen zusätzlich herausfinden, was „wirklich“ gilt. Neue Mitarbeiter brauchen Monate für informelle Regeln, Führungskräfte interpretieren dieselben Grundsätze unterschiedlich, Entscheidungen verlangen zusätzliche Absicherung.</w:t>
      </w:r>
    </w:p>
    <w:p>
      <w:pPr>
        <w:pStyle w:val="BookBody"/>
        <w:pageBreakBefore w:val="0"/>
        <w:jc w:val="left"/>
        <w:rPr/>
      </w:pPr>
      <w:r>
        <w:rPr>
          <w:rFonts w:ascii="Open Sans" w:hAnsi="Open Sans"/>
          <w:b w:val="0"/>
          <w:i w:val="0"/>
          <w:sz w:val="20"/>
          <w:lang w:val="de-DE"/>
        </w:rPr>
        <w:t>Darum reicht es nicht, Regeln aufzuschreiben. Entscheidend ist, welche Regeln im tatsächlichen Verhalten gelten.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Spielregeln</w:t>
      </w:r>
    </w:p>
    <w:p>
      <w:pPr>
        <w:pStyle w:val="BookBody"/>
        <w:pageBreakBefore w:val="0"/>
        <w:jc w:val="left"/>
        <w:rPr/>
      </w:pPr>
      <w:r>
        <w:rPr>
          <w:rFonts w:ascii="Open Sans" w:hAnsi="Open Sans"/>
          <w:b w:val="0"/>
          <w:i w:val="0"/>
          <w:sz w:val="20"/>
          <w:lang w:val="de-DE"/>
        </w:rPr>
        <w:t>Im Alltag lässt sich der Business Code einfacher ausdrücken: als die gemeinsam geklärten Spielregeln des Betriebs.</w:t>
      </w:r>
    </w:p>
    <w:p>
      <w:pPr>
        <w:pStyle w:val="BookBody"/>
        <w:pageBreakBefore w:val="0"/>
        <w:jc w:val="left"/>
        <w:rPr/>
      </w:pPr>
      <w:r>
        <w:rPr>
          <w:rFonts w:ascii="Open Sans" w:hAnsi="Open Sans"/>
          <w:b w:val="0"/>
          <w:i w:val="0"/>
          <w:sz w:val="20"/>
          <w:lang w:val="de-DE"/>
        </w:rPr>
        <w:t>Jeder Betrieb besitzt solche Regeln. Wie gehen wir mit Kunden um? Was bedeutet bei uns gute Arbeit? Welche Entscheidungen dürfen Mitarbeiter selbst treffen? Wie behandeln wir Fehler, wann geben wir Kulanz, und was geschieht, wenn Geschwindigkeit und Qualität miteinander kollidieren?</w:t>
      </w:r>
    </w:p>
    <w:p>
      <w:pPr>
        <w:pStyle w:val="BookBody"/>
        <w:pageBreakBefore w:val="0"/>
        <w:jc w:val="left"/>
        <w:rPr/>
      </w:pPr>
      <w:r>
        <w:rPr>
          <w:rFonts w:ascii="Open Sans" w:hAnsi="Open Sans"/>
          <w:b w:val="0"/>
          <w:i w:val="0"/>
          <w:sz w:val="20"/>
          <w:lang w:val="de-DE"/>
        </w:rPr>
        <w:t>Viele Antworten existieren bereits – nur nicht immer gemeinsam. Der langjährige Mitarbeiter kennt eine Variante, die Führungskraft eine andere, und der Unternehmer trägt zusätzliche Ausnahmen im Kopf. Neue Kollegen müssen erst herausfinden, wie es „hier wirklich läuft“.</w:t>
      </w:r>
    </w:p>
    <w:p>
      <w:pPr>
        <w:pStyle w:val="BookBody"/>
        <w:pageBreakBefore w:val="0"/>
        <w:jc w:val="left"/>
        <w:rPr/>
      </w:pPr>
      <w:r>
        <w:rPr>
          <w:rFonts w:ascii="Open Sans" w:hAnsi="Open Sans"/>
          <w:b w:val="0"/>
          <w:i w:val="0"/>
          <w:sz w:val="20"/>
          <w:lang w:val="de-DE"/>
        </w:rPr>
        <w:t>Ein unscharfer Business Code zeigt sich dann in vergleichbaren Situationen, die unterschiedlich entschieden werden; in Fragen, die immer wieder bei denselben Personen landen; in alten Entscheidungen, die erneut diskutiert werden; und in Verantwortung, die formal verteilt, praktisch aber unscharf bleibt.</w:t>
      </w:r>
    </w:p>
    <w:p>
      <w:pPr>
        <w:pStyle w:val="BookBody"/>
        <w:pageBreakBefore w:val="0"/>
        <w:jc w:val="left"/>
        <w:rPr/>
      </w:pPr>
      <w:r>
        <w:rPr>
          <w:rFonts w:ascii="Open Sans" w:hAnsi="Open Sans"/>
          <w:b w:val="0"/>
          <w:i w:val="0"/>
          <w:sz w:val="20"/>
          <w:lang w:val="de-DE"/>
        </w:rPr>
        <w:t>Die relevante Frage lautet deshalb nicht nur, ob ein Unternehmen Regeln hat. Entscheidend ist, ob die Regeln mit struktureller Bedeutung dort gemeinsam geklärt sind, wo sie wiederkehrendes Handeln bestimmen.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Nicht jede Regel gehört in den Code</w:t>
      </w:r>
    </w:p>
    <w:p>
      <w:pPr>
        <w:pStyle w:val="BookBody"/>
        <w:pageBreakBefore w:val="0"/>
        <w:jc w:val="left"/>
        <w:rPr/>
      </w:pPr>
      <w:r>
        <w:rPr>
          <w:rFonts w:ascii="Open Sans" w:hAnsi="Open Sans"/>
          <w:b w:val="0"/>
          <w:i w:val="0"/>
          <w:sz w:val="20"/>
          <w:lang w:val="de-DE"/>
        </w:rPr>
        <w:t>Mehr Regeln erzeugen nicht automatisch mehr Klarheit. Auch Regeln müssen verstanden, gepflegt und angewendet werden; ihre Ausnahmen und Widersprüche brauchen Urteil.</w:t>
      </w:r>
    </w:p>
    <w:p>
      <w:pPr>
        <w:pStyle w:val="BookBody"/>
        <w:pageBreakBefore w:val="0"/>
        <w:jc w:val="left"/>
        <w:rPr/>
      </w:pPr>
      <w:r>
        <w:rPr>
          <w:rFonts w:ascii="Open Sans" w:hAnsi="Open Sans"/>
          <w:b w:val="0"/>
          <w:i w:val="0"/>
          <w:sz w:val="20"/>
          <w:lang w:val="de-DE"/>
        </w:rPr>
        <w:t>Ein Business Code ist deshalb keine möglichst vollständige Regelsammlung. Er konzentriert sich auf Entscheidungen mit struktureller Bedeutung. Eine hilfreiche Frage lautet: Müssen wir das immer wieder neu klären, obwohl das Grundmuster bekannt ist?</w:t>
      </w:r>
    </w:p>
    <w:p>
      <w:pPr>
        <w:pStyle w:val="BookBody"/>
        <w:pageBreakBefore w:val="0"/>
        <w:jc w:val="left"/>
        <w:rPr/>
      </w:pPr>
      <w:r>
        <w:rPr>
          <w:rFonts w:ascii="Open Sans" w:hAnsi="Open Sans"/>
          <w:b w:val="0"/>
          <w:i w:val="0"/>
          <w:sz w:val="20"/>
          <w:lang w:val="de-DE"/>
        </w:rPr>
        <w:t>Wenn eine Entscheidung regelmäßig nach oben wandert, ein Thema immer wieder in Besprechungen auftaucht oder eine Rolle zwar Verantwortung trägt, praktisch aber nicht entscheiden kann, lohnt ein genauer Blick. Nicht jedes Muster braucht eine neue Regel. Jedes wiederkehrende Muster verdient jedoch die Frage, ob eine organisationale Festlegung fehlt.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Wissen und Geltung</w:t>
      </w:r>
    </w:p>
    <w:p>
      <w:pPr>
        <w:pStyle w:val="BookBody"/>
        <w:pageBreakBefore w:val="0"/>
        <w:jc w:val="left"/>
        <w:rPr/>
      </w:pPr>
      <w:r>
        <w:rPr>
          <w:rFonts w:ascii="Open Sans" w:hAnsi="Open Sans"/>
          <w:b w:val="0"/>
          <w:i w:val="0"/>
          <w:sz w:val="20"/>
          <w:lang w:val="de-DE"/>
        </w:rPr>
        <w:t>Ein Unternehmen kann etwas wissen, ohne entschieden zu haben, was daraus folgen soll.</w:t>
      </w:r>
    </w:p>
    <w:p>
      <w:pPr>
        <w:pStyle w:val="BookBody"/>
        <w:pageBreakBefore w:val="0"/>
        <w:jc w:val="left"/>
        <w:rPr/>
      </w:pPr>
      <w:r>
        <w:rPr>
          <w:rFonts w:ascii="Open Sans" w:hAnsi="Open Sans"/>
          <w:b w:val="0"/>
          <w:i w:val="0"/>
          <w:sz w:val="20"/>
          <w:lang w:val="de-DE"/>
        </w:rPr>
        <w:t>Ein Mitarbeiter kennt vielleicht sämtliche Produktinformationen und weiß trotzdem nicht, welche Zusage er einem Kunden machen darf. Eine Führungskraft sieht alle Zahlen und ist dennoch unsicher, welche Priorität im Konfliktfall gilt. Eine KI kann frühere Entscheidungen finden und zusammenfassen; damit ist noch nicht geklärt, welche Regel künftig gelten soll.</w:t>
      </w:r>
    </w:p>
    <w:p>
      <w:pPr>
        <w:pStyle w:val="BookBody"/>
        <w:pageBreakBefore w:val="0"/>
        <w:jc w:val="left"/>
        <w:rPr/>
      </w:pPr>
      <w:r>
        <w:rPr>
          <w:rFonts w:ascii="Open Sans" w:hAnsi="Open Sans"/>
          <w:b w:val="0"/>
          <w:i w:val="0"/>
          <w:sz w:val="20"/>
          <w:lang w:val="de-DE"/>
        </w:rPr>
        <w:t>Wissen beantwortet: Was wissen wir? Der Business Code ergänzt: Was gilt daraus für unser Handeln?</w:t>
      </w:r>
    </w:p>
    <w:p>
      <w:pPr>
        <w:pStyle w:val="BookBody"/>
        <w:pageBreakBefore w:val="0"/>
        <w:jc w:val="left"/>
        <w:rPr/>
      </w:pPr>
      <w:r>
        <w:rPr>
          <w:rFonts w:ascii="Open Sans" w:hAnsi="Open Sans"/>
          <w:b w:val="0"/>
          <w:i w:val="0"/>
          <w:sz w:val="20"/>
          <w:lang w:val="de-DE"/>
        </w:rPr>
        <w:t>Diese Frage nach Geltung wird mit künstlicher Intelligenz wichtiger, nicht unwichtiger. Wissen wird leichter verfügbar; Richtung entsteht dadurch nicht automatisch. Irgendjemand muss entscheiden. Dokumentation kann keine Entscheidung lösen, die nie getroffen wurde.</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Drei Bewegungen</w:t>
      </w:r>
    </w:p>
    <w:p>
      <w:pPr>
        <w:pStyle w:val="BookBody"/>
        <w:pageBreakBefore w:val="0"/>
        <w:jc w:val="left"/>
        <w:rPr/>
      </w:pPr>
      <w:r>
        <w:rPr>
          <w:rFonts w:ascii="Open Sans" w:hAnsi="Open Sans"/>
          <w:b w:val="0"/>
          <w:i w:val="0"/>
          <w:sz w:val="20"/>
          <w:lang w:val="de-DE"/>
        </w:rPr>
        <w:t>Aus einer impliziten Betriebslogik wird kein Business Code, indem man sie einfach dokumentiert. Im Kern braucht es drei Bewegungen: sichtbar machen, gemeinsam klären und nutzbar machen.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80" w:line="276" w:lineRule="auto"/>
        <w:ind w:left="0" w:right="0" w:firstLine="0"/>
        <w:jc w:val="left"/>
        <w:rPr>
          <w:rFonts w:ascii="Liberation Sans" w:cs="Liberation Sans" w:eastAsia="Liberation Sans" w:hAnsi="Liberation Sans"/>
          <w:b w:val="1"/>
          <w:bCs w:val="1"/>
          <w:i w:val="0"/>
          <w:iCs w:val="0"/>
          <w:smallCaps w:val="0"/>
          <w:strike w:val="0"/>
          <w:color w:val="414141"/>
          <w:sz w:val="22"/>
          <w:szCs w:val="22"/>
          <w:u w:val="none"/>
          <w:shd w:fill="auto" w:val="clear"/>
          <w:vertAlign w:val="baseline"/>
        </w:rPr>
      </w:pPr>
      <w:r>
        <w:rPr>
          <w:rFonts w:ascii="Open Sans" w:hAnsi="Open Sans"/>
          <w:b/>
          <w:sz w:val="20"/>
          <w:lang w:val="de-DE"/>
        </w:rPr>
        <w:t>Sichtbar machen</w:t>
      </w:r>
    </w:p>
    <w:p>
      <w:pPr>
        <w:pStyle w:val="BookBody"/>
        <w:pageBreakBefore w:val="0"/>
        <w:jc w:val="left"/>
        <w:rPr/>
      </w:pPr>
      <w:r>
        <w:rPr>
          <w:rFonts w:ascii="Open Sans" w:hAnsi="Open Sans"/>
          <w:b w:val="0"/>
          <w:i w:val="0"/>
          <w:sz w:val="20"/>
          <w:lang w:val="de-DE"/>
        </w:rPr>
        <w:t>Am Anfang steht die Realität. Wo entstehen Rückfragen? Welche Entscheidungen werden unterschiedlich getroffen? Wo weichen formale und tatsächliche Verantwortung voneinander ab? Welche Regeln leben nur in Erfahrung, und welche Fragen beschäftigen dieselben Menschen immer wieder?</w:t>
      </w:r>
    </w:p>
    <w:p>
      <w:pPr>
        <w:pStyle w:val="BookBody"/>
        <w:pageBreakBefore w:val="0"/>
        <w:jc w:val="left"/>
        <w:rPr/>
      </w:pPr>
      <w:r>
        <w:rPr>
          <w:rFonts w:ascii="Open Sans" w:hAnsi="Open Sans"/>
          <w:b w:val="0"/>
          <w:i w:val="0"/>
          <w:sz w:val="20"/>
          <w:lang w:val="de-DE"/>
        </w:rPr>
        <w:t>Häufig ist bereits viel Orientierung vorhanden, nur verteilt über Gewohnheiten, Bauchgefühl und Einzelentscheidungen: „Das machen wir hier normalerweise so.“ – „Bei diesem Kunden ist es anders.“ – „Frag vorher lieber noch einmal Peter.“</w:t>
      </w:r>
    </w:p>
    <w:p>
      <w:pPr>
        <w:pStyle w:val="BookBody"/>
        <w:pageBreakBefore w:val="0"/>
        <w:jc w:val="left"/>
        <w:rPr/>
      </w:pPr>
      <w:r>
        <w:rPr>
          <w:rFonts w:ascii="Open Sans" w:hAnsi="Open Sans"/>
          <w:b w:val="0"/>
          <w:i w:val="0"/>
          <w:sz w:val="20"/>
          <w:lang w:val="de-DE"/>
        </w:rPr>
        <w:t>Solche Sätze sind Spuren des tatsächlichen Business Code. Sie sichtbar zu machen bedeutet zunächst nicht, sie zu bewerten. Es macht sie besprechbar.</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80" w:line="276" w:lineRule="auto"/>
        <w:ind w:left="0" w:right="0" w:firstLine="0"/>
        <w:jc w:val="left"/>
        <w:rPr>
          <w:rFonts w:ascii="Liberation Sans" w:cs="Liberation Sans" w:eastAsia="Liberation Sans" w:hAnsi="Liberation Sans"/>
          <w:b w:val="1"/>
          <w:bCs w:val="1"/>
          <w:i w:val="0"/>
          <w:iCs w:val="0"/>
          <w:smallCaps w:val="0"/>
          <w:strike w:val="0"/>
          <w:color w:val="414141"/>
          <w:sz w:val="22"/>
          <w:szCs w:val="22"/>
          <w:u w:val="none"/>
          <w:shd w:fill="auto" w:val="clear"/>
          <w:vertAlign w:val="baseline"/>
        </w:rPr>
      </w:pPr>
      <w:r>
        <w:rPr>
          <w:rFonts w:ascii="Open Sans" w:hAnsi="Open Sans"/>
          <w:b/>
          <w:sz w:val="20"/>
          <w:lang w:val="de-DE"/>
        </w:rPr>
        <w:t>Gemeinsam klären</w:t>
      </w:r>
    </w:p>
    <w:p>
      <w:pPr>
        <w:pStyle w:val="BookBody"/>
        <w:pageBreakBefore w:val="0"/>
        <w:jc w:val="left"/>
        <w:rPr/>
      </w:pPr>
      <w:r>
        <w:rPr>
          <w:rFonts w:ascii="Open Sans" w:hAnsi="Open Sans"/>
          <w:b w:val="0"/>
          <w:i w:val="0"/>
          <w:sz w:val="20"/>
          <w:lang w:val="de-DE"/>
        </w:rPr>
        <w:t>Sichtbarkeit allein schafft noch keine Klarheit. Drei Menschen können dieselbe Situation kennen und trotzdem unterschiedliche Vorstellungen davon haben, was künftig gelten sollte. Genau dort beginnt die eigentliche Arbeit.</w:t>
      </w:r>
    </w:p>
    <w:p>
      <w:pPr>
        <w:pStyle w:val="BookBody"/>
        <w:pageBreakBefore w:val="0"/>
        <w:jc w:val="left"/>
        <w:rPr/>
      </w:pPr>
      <w:r>
        <w:rPr>
          <w:rFonts w:ascii="Open Sans" w:hAnsi="Open Sans"/>
          <w:b w:val="0"/>
          <w:i w:val="0"/>
          <w:sz w:val="20"/>
          <w:lang w:val="de-DE"/>
        </w:rPr>
        <w:t>Der Business Code dokumentiert nicht einfach, wie heute gearbeitet wird. Er fragt, wie künftig entschieden werden soll. Vielleicht besitzt eine Seite die bessere Lösung, vielleicht gelten unter unterschiedlichen Bedingungen verschiedene Regeln, oder der Konflikt zeigt, dass eine einfache Regel zu grob wäre und bewusst ein Entscheidungsraum erhalten bleiben sollte.</w:t>
      </w:r>
    </w:p>
    <w:p>
      <w:pPr>
        <w:pStyle w:val="BookBody"/>
        <w:pageBreakBefore w:val="0"/>
        <w:jc w:val="left"/>
        <w:rPr/>
      </w:pPr>
      <w:r>
        <w:rPr>
          <w:rFonts w:ascii="Open Sans" w:hAnsi="Open Sans"/>
          <w:b w:val="0"/>
          <w:i w:val="0"/>
          <w:sz w:val="20"/>
          <w:lang w:val="de-DE"/>
        </w:rPr>
        <w:t>Nach der Klärung muss mehr gemeinsame Orientierung vorhanden sein als vorher. Das Unternehmen weiß dann nicht nur mehr; es hat etwas entschieden.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80" w:line="276" w:lineRule="auto"/>
        <w:ind w:left="0" w:right="0" w:firstLine="0"/>
        <w:jc w:val="left"/>
        <w:rPr>
          <w:rFonts w:ascii="Liberation Sans" w:cs="Liberation Sans" w:eastAsia="Liberation Sans" w:hAnsi="Liberation Sans"/>
          <w:b w:val="1"/>
          <w:bCs w:val="1"/>
          <w:i w:val="0"/>
          <w:iCs w:val="0"/>
          <w:smallCaps w:val="0"/>
          <w:strike w:val="0"/>
          <w:color w:val="414141"/>
          <w:sz w:val="22"/>
          <w:szCs w:val="22"/>
          <w:u w:val="none"/>
          <w:shd w:fill="auto" w:val="clear"/>
          <w:vertAlign w:val="baseline"/>
        </w:rPr>
      </w:pPr>
      <w:r>
        <w:rPr>
          <w:rFonts w:ascii="Open Sans" w:hAnsi="Open Sans"/>
          <w:b/>
          <w:sz w:val="20"/>
          <w:lang w:val="de-DE"/>
        </w:rPr>
        <w:t>Nutzbar machen</w:t>
      </w:r>
    </w:p>
    <w:p>
      <w:pPr>
        <w:pStyle w:val="BookBody"/>
        <w:pageBreakBefore w:val="0"/>
        <w:jc w:val="left"/>
        <w:rPr/>
      </w:pPr>
      <w:r>
        <w:rPr>
          <w:rFonts w:ascii="Open Sans" w:hAnsi="Open Sans"/>
          <w:b w:val="0"/>
          <w:i w:val="0"/>
          <w:sz w:val="20"/>
          <w:lang w:val="de-DE"/>
        </w:rPr>
        <w:t>Auch eine gute Entscheidung kann wirkungslos bleiben. Unternehmen besitzen genug Workshop-Ergebnisse, Leitbilder und Protokolle, die nach wenigen Wochen keine praktische Rolle mehr spielen.</w:t>
      </w:r>
    </w:p>
    <w:p>
      <w:pPr>
        <w:pStyle w:val="BookBody"/>
        <w:pageBreakBefore w:val="0"/>
        <w:jc w:val="left"/>
        <w:rPr/>
      </w:pPr>
      <w:r>
        <w:rPr>
          <w:rFonts w:ascii="Open Sans" w:hAnsi="Open Sans"/>
          <w:b w:val="0"/>
          <w:i w:val="0"/>
          <w:sz w:val="20"/>
          <w:lang w:val="de-DE"/>
        </w:rPr>
        <w:t>Eine geklärte Festlegung muss deshalb dort verfügbar sein, wo sie gebraucht wird. Verantwortung muss tatsächlich gelten, ein Entscheidungsraum verständlich sein – und die Festlegung muss der Realität standhalten.</w:t>
      </w:r>
    </w:p>
    <w:p>
      <w:pPr>
        <w:pStyle w:val="BookBody"/>
        <w:pageBreakBefore w:val="0"/>
        <w:jc w:val="left"/>
        <w:rPr/>
      </w:pPr>
      <w:r>
        <w:rPr>
          <w:rFonts w:ascii="Open Sans" w:hAnsi="Open Sans"/>
          <w:b w:val="0"/>
          <w:i w:val="0"/>
          <w:sz w:val="20"/>
          <w:lang w:val="de-DE"/>
        </w:rPr>
        <w:t>Erst im Alltag zeigt sich, ob eine Regel trägt, eine Grenze sinnvoll gesetzt wurde oder ein wichtiger Sonderfall fehlt. Dann wird nachgeschärft. Das ist kein Scheitern des Business Code, sondern Teil seiner Funktionsweise.</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Vom Symptom zur Architektur</w:t>
      </w:r>
    </w:p>
    <w:p>
      <w:pPr>
        <w:pStyle w:val="BookBody"/>
        <w:pageBreakBefore w:val="0"/>
        <w:jc w:val="left"/>
        <w:rPr/>
      </w:pPr>
      <w:r>
        <w:rPr>
          <w:rFonts w:ascii="Open Sans" w:hAnsi="Open Sans"/>
          <w:b w:val="0"/>
          <w:i w:val="0"/>
          <w:sz w:val="20"/>
          <w:lang w:val="de-DE"/>
        </w:rPr>
        <w:t>Der operative Mechanismus beginnt mit einem Symptom: „Das landet immer wieder bei mir.“</w:t>
      </w:r>
    </w:p>
    <w:p>
      <w:pPr>
        <w:pStyle w:val="BookBody"/>
        <w:pageBreakBefore w:val="0"/>
        <w:jc w:val="left"/>
        <w:rPr/>
      </w:pPr>
      <w:r>
        <w:rPr>
          <w:rFonts w:ascii="Open Sans" w:hAnsi="Open Sans"/>
          <w:b w:val="0"/>
          <w:i w:val="0"/>
          <w:sz w:val="20"/>
          <w:lang w:val="de-DE"/>
        </w:rPr>
        <w:t>Darauf folgt die Diagnose. Fehlt Wissen, Verantwortung, ein Entscheidungsrecht, eine Priorität oder eine Grenze?</w:t>
      </w:r>
    </w:p>
    <w:p>
      <w:pPr>
        <w:pStyle w:val="BookBody"/>
        <w:pageBreakBefore w:val="0"/>
        <w:jc w:val="left"/>
        <w:rPr/>
      </w:pPr>
      <w:r>
        <w:rPr>
          <w:rFonts w:ascii="Open Sans" w:hAnsi="Open Sans"/>
          <w:b w:val="0"/>
          <w:i w:val="0"/>
          <w:sz w:val="20"/>
          <w:lang w:val="de-DE"/>
        </w:rPr>
        <w:t>Erst danach kommt die Grundsatzfrage: Was soll künftig gelten? Aus dieser Entscheidung entsteht ein Verantwortungsraum: Wer entscheidet, innerhalb welcher Grenzen, woran orientiert sich das Urteil und wann wird eskaliert?</w:t>
      </w:r>
    </w:p>
    <w:p>
      <w:pPr>
        <w:pStyle w:val="BookBody"/>
        <w:pageBreakBefore w:val="0"/>
        <w:jc w:val="left"/>
        <w:rPr/>
      </w:pPr>
      <w:r>
        <w:rPr>
          <w:rFonts w:ascii="Open Sans" w:hAnsi="Open Sans"/>
          <w:b w:val="0"/>
          <w:i w:val="0"/>
          <w:sz w:val="20"/>
          <w:lang w:val="de-DE"/>
        </w:rPr>
        <w:t>Am Ende steht der Praxistest: Hat die neue Architektur das ursprüngliche Muster tatsächlich verändert?</w:t>
      </w:r>
    </w:p>
    <w:p>
      <w:pPr>
        <w:pStyle w:val="BookBody"/>
        <w:keepNext/>
        <w:keepLines/>
        <w:pageBreakBefore w:val="0"/>
        <w:jc w:val="left"/>
        <w:rPr/>
      </w:pPr>
      <w:r>
        <w:rPr>
          <w:rFonts w:ascii="Open Sans" w:hAnsi="Open Sans"/>
          <w:b w:val="0"/>
          <w:i w:val="0"/>
          <w:sz w:val="20"/>
          <w:lang w:val="de-DE"/>
        </w:rPr>
        <w:t>Die Bewegung lautet:</w:t>
      </w:r>
    </w:p>
    <w:p>
      <w:pPr>
        <w:pStyle w:val="BookSection"/>
        <w:keepNext/>
        <w:keepLines/>
        <w:pageBreakBefore w:val="0"/>
        <w:spacing w:after="120" w:before="80" w:lineRule="auto"/>
        <w:jc w:val="left"/>
        <w:rPr/>
      </w:pPr>
      <w:r>
        <w:rPr>
          <w:rFonts w:ascii="Open Sans" w:hAnsi="Open Sans"/>
          <w:b/>
          <w:i w:val="0"/>
          <w:sz w:val="20"/>
          <w:lang w:val="de-DE"/>
        </w:rPr>
        <w:t>Symptom</w:t>
      </w:r>
    </w:p>
    <w:p>
      <w:pPr>
        <w:pStyle w:val="BookBody"/>
        <w:keepNext/>
        <w:keepLines/>
        <w:pageBreakBefore w:val="0"/>
        <w:jc w:val="left"/>
        <w:rPr/>
      </w:pPr>
      <w:r>
        <w:rPr>
          <w:rFonts w:ascii="Open Sans" w:hAnsi="Open Sans"/>
          <w:sz w:val="20"/>
          <w:lang w:val="de-DE"/>
        </w:rPr>
        <w:t>↓</w:t>
      </w:r>
    </w:p>
    <w:p>
      <w:pPr>
        <w:pStyle w:val="BookSection"/>
        <w:keepNext/>
        <w:keepLines/>
        <w:pageBreakBefore w:val="0"/>
        <w:spacing w:after="120" w:before="80" w:lineRule="auto"/>
        <w:jc w:val="left"/>
        <w:rPr/>
      </w:pPr>
      <w:r>
        <w:rPr>
          <w:rFonts w:ascii="Open Sans" w:hAnsi="Open Sans"/>
          <w:b/>
          <w:i w:val="0"/>
          <w:sz w:val="20"/>
          <w:lang w:val="de-DE"/>
        </w:rPr>
        <w:t>Muster</w:t>
      </w:r>
    </w:p>
    <w:p>
      <w:pPr>
        <w:pStyle w:val="BookBody"/>
        <w:keepNext/>
        <w:keepLines/>
        <w:pageBreakBefore w:val="0"/>
        <w:jc w:val="left"/>
        <w:rPr/>
      </w:pPr>
      <w:r>
        <w:rPr>
          <w:rFonts w:ascii="Open Sans" w:hAnsi="Open Sans"/>
          <w:sz w:val="20"/>
          <w:lang w:val="de-DE"/>
        </w:rPr>
        <w:t>↓</w:t>
      </w:r>
    </w:p>
    <w:p>
      <w:pPr>
        <w:pStyle w:val="BookSection"/>
        <w:keepNext/>
        <w:keepLines/>
        <w:pageBreakBefore w:val="0"/>
        <w:spacing w:after="120" w:before="80" w:lineRule="auto"/>
        <w:jc w:val="left"/>
        <w:rPr/>
      </w:pPr>
      <w:r>
        <w:rPr>
          <w:rFonts w:ascii="Open Sans" w:hAnsi="Open Sans"/>
          <w:b/>
          <w:i w:val="0"/>
          <w:sz w:val="20"/>
          <w:lang w:val="de-DE"/>
        </w:rPr>
        <w:t>Ursache</w:t>
      </w:r>
    </w:p>
    <w:p>
      <w:pPr>
        <w:pStyle w:val="BookBody"/>
        <w:keepNext/>
        <w:keepLines/>
        <w:pageBreakBefore w:val="0"/>
        <w:jc w:val="left"/>
        <w:rPr/>
      </w:pPr>
      <w:r>
        <w:rPr>
          <w:rFonts w:ascii="Open Sans" w:hAnsi="Open Sans"/>
          <w:sz w:val="20"/>
          <w:lang w:val="de-DE"/>
        </w:rPr>
        <w:t>↓</w:t>
      </w:r>
    </w:p>
    <w:p>
      <w:pPr>
        <w:pStyle w:val="BookSection"/>
        <w:keepNext/>
        <w:keepLines/>
        <w:pageBreakBefore w:val="0"/>
        <w:spacing w:after="120" w:before="80" w:lineRule="auto"/>
        <w:jc w:val="left"/>
        <w:rPr/>
      </w:pPr>
      <w:r>
        <w:rPr>
          <w:rFonts w:ascii="Open Sans" w:hAnsi="Open Sans"/>
          <w:b/>
          <w:i w:val="0"/>
          <w:sz w:val="20"/>
          <w:lang w:val="de-DE"/>
        </w:rPr>
        <w:t>Grundsatzentscheidung</w:t>
      </w:r>
    </w:p>
    <w:p>
      <w:pPr>
        <w:pStyle w:val="BookBody"/>
        <w:keepNext/>
        <w:keepLines/>
        <w:pageBreakBefore w:val="0"/>
        <w:jc w:val="left"/>
        <w:rPr/>
      </w:pPr>
      <w:r>
        <w:rPr>
          <w:rFonts w:ascii="Open Sans" w:hAnsi="Open Sans"/>
          <w:sz w:val="20"/>
          <w:lang w:val="de-DE"/>
        </w:rPr>
        <w:t>↓</w:t>
      </w:r>
    </w:p>
    <w:p>
      <w:pPr>
        <w:pStyle w:val="BookSection"/>
        <w:keepNext/>
        <w:keepLines/>
        <w:pageBreakBefore w:val="0"/>
        <w:spacing w:after="120" w:before="80" w:lineRule="auto"/>
        <w:jc w:val="left"/>
        <w:rPr/>
      </w:pPr>
      <w:r>
        <w:rPr>
          <w:rFonts w:ascii="Open Sans" w:hAnsi="Open Sans"/>
          <w:b/>
          <w:i w:val="0"/>
          <w:sz w:val="20"/>
          <w:lang w:val="de-DE"/>
        </w:rPr>
        <w:t>Verantwortung und Leitplanke</w:t>
      </w:r>
    </w:p>
    <w:p>
      <w:pPr>
        <w:pStyle w:val="BookBody"/>
        <w:keepNext/>
        <w:keepLines/>
        <w:pageBreakBefore w:val="0"/>
        <w:jc w:val="left"/>
        <w:rPr/>
      </w:pPr>
      <w:r>
        <w:rPr>
          <w:rFonts w:ascii="Open Sans" w:hAnsi="Open Sans"/>
          <w:sz w:val="20"/>
          <w:lang w:val="de-DE"/>
        </w:rPr>
        <w:t>↓</w:t>
      </w:r>
    </w:p>
    <w:p>
      <w:pPr>
        <w:pStyle w:val="BookSection"/>
        <w:keepNext/>
        <w:keepLines/>
        <w:pageBreakBefore w:val="0"/>
        <w:spacing w:after="120" w:before="80" w:lineRule="auto"/>
        <w:jc w:val="left"/>
        <w:rPr/>
      </w:pPr>
      <w:r>
        <w:rPr>
          <w:rFonts w:ascii="Open Sans" w:hAnsi="Open Sans"/>
          <w:b/>
          <w:i w:val="0"/>
          <w:sz w:val="20"/>
          <w:lang w:val="de-DE"/>
        </w:rPr>
        <w:t>Anwendung</w:t>
      </w:r>
    </w:p>
    <w:p>
      <w:pPr>
        <w:pStyle w:val="BookBody"/>
        <w:keepNext/>
        <w:keepLines/>
        <w:pageBreakBefore w:val="0"/>
        <w:jc w:val="left"/>
        <w:rPr/>
      </w:pPr>
      <w:r>
        <w:rPr>
          <w:rFonts w:ascii="Open Sans" w:hAnsi="Open Sans"/>
          <w:sz w:val="20"/>
          <w:lang w:val="de-DE"/>
        </w:rPr>
        <w:t>↓</w:t>
      </w:r>
    </w:p>
    <w:p>
      <w:pPr>
        <w:pStyle w:val="BookSection"/>
        <w:keepNext/>
        <w:keepLines/>
        <w:pageBreakBefore w:val="0"/>
        <w:spacing w:after="120" w:before="80" w:lineRule="auto"/>
        <w:jc w:val="left"/>
        <w:rPr/>
      </w:pPr>
      <w:r>
        <w:rPr>
          <w:rFonts w:ascii="Open Sans" w:hAnsi="Open Sans"/>
          <w:b/>
          <w:i w:val="0"/>
          <w:sz w:val="20"/>
          <w:lang w:val="de-DE"/>
        </w:rPr>
        <w:t>Lernen</w:t>
      </w:r>
    </w:p>
    <w:p>
      <w:pPr>
        <w:pStyle w:val="BookBody"/>
        <w:keepLines/>
        <w:pageBreakBefore w:val="0"/>
        <w:jc w:val="left"/>
        <w:rPr/>
      </w:pPr>
      <w:r>
        <w:rPr>
          <w:rFonts w:ascii="Open Sans" w:hAnsi="Open Sans"/>
          <w:b w:val="0"/>
          <w:i w:val="0"/>
          <w:sz w:val="20"/>
          <w:lang w:val="de-DE"/>
        </w:rPr>
        <w:t>Das ist der Business Code in Bewegung.</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Organisation speichert Entscheidungen</w:t>
      </w:r>
    </w:p>
    <w:p>
      <w:pPr>
        <w:pStyle w:val="BookBody"/>
        <w:pageBreakBefore w:val="0"/>
        <w:jc w:val="left"/>
        <w:rPr/>
      </w:pPr>
      <w:r>
        <w:rPr>
          <w:rFonts w:ascii="Open Sans" w:hAnsi="Open Sans"/>
          <w:b w:val="0"/>
          <w:i w:val="0"/>
          <w:sz w:val="20"/>
          <w:lang w:val="de-DE"/>
        </w:rPr>
        <w:t>Darin liegt eine der wichtigsten wirtschaftlichen Funktionen von Organisation: Sie kann vergangene Entscheidungsarbeit speichern.</w:t>
      </w:r>
    </w:p>
    <w:p>
      <w:pPr>
        <w:pStyle w:val="BookBody"/>
        <w:pageBreakBefore w:val="0"/>
        <w:jc w:val="left"/>
        <w:rPr/>
      </w:pPr>
      <w:r>
        <w:rPr>
          <w:rFonts w:ascii="Open Sans" w:hAnsi="Open Sans"/>
          <w:b w:val="0"/>
          <w:i w:val="0"/>
          <w:sz w:val="20"/>
          <w:lang w:val="de-DE"/>
        </w:rPr>
        <w:t>Eine Rolle speichert, wer zuständig ist. Eine Leitplanke bewahrt Erfahrung darüber, woran sich Urteil orientieren soll. Eine Grenze hält fest, wann Autonomie endet; ein Prozess eine bewährte Form wiederkehrender Koordination.</w:t>
      </w:r>
    </w:p>
    <w:p>
      <w:pPr>
        <w:pStyle w:val="BookBody"/>
        <w:pageBreakBefore w:val="0"/>
        <w:jc w:val="left"/>
        <w:rPr/>
      </w:pPr>
      <w:r>
        <w:rPr>
          <w:rFonts w:ascii="Open Sans" w:hAnsi="Open Sans"/>
          <w:b w:val="0"/>
          <w:i w:val="0"/>
          <w:sz w:val="20"/>
          <w:lang w:val="de-DE"/>
        </w:rPr>
        <w:t>Gute Organisation verhindert so, dass dieselbe Grundsatzfrage ständig vollständig neu durch menschliche Köpfe laufen muss. Sie verwandelt vergangenes Denken in zukünftige Handlungsfähigkeit. Genau darin liegt ihre Produktivität.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Nicht alles muss aus den Köpfen</w:t>
      </w:r>
    </w:p>
    <w:p>
      <w:pPr>
        <w:pStyle w:val="BookBody"/>
        <w:pageBreakBefore w:val="0"/>
        <w:jc w:val="left"/>
        <w:rPr/>
      </w:pPr>
      <w:r>
        <w:rPr>
          <w:rFonts w:ascii="Open Sans" w:hAnsi="Open Sans"/>
          <w:b w:val="0"/>
          <w:i w:val="0"/>
          <w:sz w:val="20"/>
          <w:lang w:val="de-DE"/>
        </w:rPr>
        <w:t>Der Business Code verfolgt nicht das Ziel, Erfahrung vollständig zu formalisieren. Das wäre weder möglich noch sinnvoll.</w:t>
      </w:r>
    </w:p>
    <w:p>
      <w:pPr>
        <w:pStyle w:val="BookBody"/>
        <w:pageBreakBefore w:val="0"/>
        <w:jc w:val="left"/>
        <w:rPr/>
      </w:pPr>
      <w:r>
        <w:rPr>
          <w:rFonts w:ascii="Open Sans" w:hAnsi="Open Sans"/>
          <w:b w:val="0"/>
          <w:i w:val="0"/>
          <w:sz w:val="20"/>
          <w:lang w:val="de-DE"/>
        </w:rPr>
        <w:t>Urteilsvermögen bleibt menschlich, Intuition kann wertvoll sein, persönliche Beziehungen bleiben wichtig. Ein erfahrener Unternehmer erkennt Dinge, die kein Regelwerk vollständig abbilden kann.</w:t>
      </w:r>
    </w:p>
    <w:p>
      <w:pPr>
        <w:pStyle w:val="BookBody"/>
        <w:pageBreakBefore w:val="0"/>
        <w:jc w:val="left"/>
        <w:rPr/>
      </w:pPr>
      <w:r>
        <w:rPr>
          <w:rFonts w:ascii="Open Sans" w:hAnsi="Open Sans"/>
          <w:b w:val="0"/>
          <w:i w:val="0"/>
          <w:sz w:val="20"/>
          <w:lang w:val="de-DE"/>
        </w:rPr>
        <w:t>Die engere Frage lautet: Welche wiederkehrende Funktionsfähigkeit sollte nicht unnötig davon abhängen, dass im entscheidenden Moment genau der richtige Mensch anwesend ist? Dort lohnt die Übersetzung in Organisation. Nicht alles muss aus Köpfen verschwinden; aber auch nicht alles sollte dort bleiben, nur weil es bisher funktioniert hat.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Was der Business Code nicht ist</w:t>
      </w:r>
    </w:p>
    <w:p>
      <w:pPr>
        <w:pStyle w:val="BookBody"/>
        <w:pageBreakBefore w:val="0"/>
        <w:jc w:val="left"/>
        <w:rPr/>
      </w:pPr>
      <w:r>
        <w:rPr>
          <w:rFonts w:ascii="Open Sans" w:hAnsi="Open Sans"/>
          <w:b w:val="0"/>
          <w:i w:val="0"/>
          <w:sz w:val="20"/>
          <w:lang w:val="de-DE"/>
        </w:rPr>
        <w:t>Der Business Code ist weder vollständige Prozessdokumentation noch Organigramm, Wissensmanagementsystem, Kulturleitbild oder KI-System.</w:t>
      </w:r>
    </w:p>
    <w:p>
      <w:pPr>
        <w:pStyle w:val="BookBody"/>
        <w:pageBreakBefore w:val="0"/>
        <w:jc w:val="left"/>
        <w:rPr/>
      </w:pPr>
      <w:r>
        <w:rPr>
          <w:rFonts w:ascii="Open Sans" w:hAnsi="Open Sans"/>
          <w:b w:val="0"/>
          <w:i w:val="0"/>
          <w:sz w:val="20"/>
          <w:lang w:val="de-DE"/>
        </w:rPr>
        <w:t>Ein Prozess beschreibt, wie wiederkehrende Arbeit abläuft; der Business Code fragt zusätzlich, wer bei Abweichungen entscheidet, welche Priorität gilt und wie weit Verantwortung reicht. Ein Organigramm zeigt formale Strukturen, aber nicht zuverlässig, wo Entscheidungen tatsächlich entstehen. Wissen ist notwendig, sagt jedoch noch nicht, was gelten soll. Und Werte wie Verantwortung oder Kundenorientierung gewinnen erst dann organisationale Bedeutung, wenn sie reale Entscheidungen beeinflussen.</w:t>
      </w:r>
    </w:p>
    <w:p>
      <w:pPr>
        <w:pStyle w:val="BookBody"/>
        <w:pageBreakBefore w:val="0"/>
        <w:jc w:val="left"/>
        <w:rPr/>
      </w:pPr>
      <w:r>
        <w:rPr>
          <w:rFonts w:ascii="Open Sans" w:hAnsi="Open Sans"/>
          <w:b w:val="0"/>
          <w:i w:val="0"/>
          <w:sz w:val="20"/>
          <w:lang w:val="de-DE"/>
        </w:rPr>
        <w:t>Technologie kann getroffene Festlegungen verfügbar machen oder innerhalb geklärter Grenzen arbeiten. Sie ist jedoch nicht der Code. Der Code entsteht aus Entscheidungen darüber, wie das Unternehmen handeln will.</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Ein Code muss lernen können</w:t>
      </w:r>
    </w:p>
    <w:p>
      <w:pPr>
        <w:pStyle w:val="BookBody"/>
        <w:pageBreakBefore w:val="0"/>
        <w:jc w:val="left"/>
        <w:rPr/>
      </w:pPr>
      <w:r>
        <w:rPr>
          <w:rFonts w:ascii="Open Sans" w:hAnsi="Open Sans"/>
          <w:b w:val="0"/>
          <w:i w:val="0"/>
          <w:sz w:val="20"/>
          <w:lang w:val="de-DE"/>
        </w:rPr>
        <w:t>Eine Entscheidungsarchitektur darf nicht starr werden. Was heute sinnvoll ist, kann morgen überholt sein, weil Märkte, Menschen und technologische Möglichkeiten sich verändern.</w:t>
      </w:r>
    </w:p>
    <w:p>
      <w:pPr>
        <w:pStyle w:val="BookBody"/>
        <w:pageBreakBefore w:val="0"/>
        <w:jc w:val="left"/>
        <w:rPr/>
      </w:pPr>
      <w:r>
        <w:rPr>
          <w:rFonts w:ascii="Open Sans" w:hAnsi="Open Sans"/>
          <w:b w:val="0"/>
          <w:i w:val="0"/>
          <w:sz w:val="20"/>
          <w:lang w:val="de-DE"/>
        </w:rPr>
        <w:t>Deshalb braucht der Business Code Rückkopplung. Wenn eine Regel regelmäßig umgangen wird, kann Disziplin fehlen – oder die Regel ist schlecht. Wenn eine Ausnahme ständig auftritt, ist sie vielleicht längst Teil der Normalität. Und wenn eine Führungskraft ihren Verantwortungsraum nicht nutzt, kann das am Menschen liegen oder an widersprüchlichen Erwartungen.</w:t>
      </w:r>
    </w:p>
    <w:p>
      <w:pPr>
        <w:pStyle w:val="BookBody"/>
        <w:pageBreakBefore w:val="0"/>
        <w:jc w:val="left"/>
        <w:rPr/>
      </w:pPr>
      <w:r>
        <w:rPr>
          <w:rFonts w:ascii="Open Sans" w:hAnsi="Open Sans"/>
          <w:b w:val="0"/>
          <w:i w:val="0"/>
          <w:sz w:val="20"/>
          <w:lang w:val="de-DE"/>
        </w:rPr>
        <w:t>Eine lernfähige Organisation fragt deshalb nicht nur, ob Menschen sich an Festlegungen halten. Sie prüft auch, ob die Festlegungen der Realität standhalten.</w:t>
      </w:r>
    </w:p>
    <w:p>
      <w:pPr>
        <w:pStyle w:val="BookBody"/>
        <w:pageBreakBefore w:val="0"/>
        <w:jc w:val="left"/>
        <w:rPr/>
      </w:pPr>
      <w:r>
        <w:rPr>
          <w:rFonts w:ascii="Open Sans" w:hAnsi="Open Sans"/>
          <w:b w:val="0"/>
          <w:i w:val="0"/>
          <w:sz w:val="20"/>
          <w:lang w:val="de-DE"/>
        </w:rPr>
        <w:t>So bleibt Klarheit beweglich.</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Der Business Code und mentale Kapazität</w:t>
      </w:r>
    </w:p>
    <w:p>
      <w:pPr>
        <w:pStyle w:val="BookBody"/>
        <w:pageBreakBefore w:val="0"/>
        <w:jc w:val="left"/>
        <w:rPr/>
      </w:pPr>
      <w:r>
        <w:rPr>
          <w:rFonts w:ascii="Open Sans" w:hAnsi="Open Sans"/>
          <w:b w:val="0"/>
          <w:i w:val="0"/>
          <w:sz w:val="20"/>
          <w:lang w:val="de-DE"/>
        </w:rPr>
        <w:t>Damit schließt sich der Bogen zur Ausgangsthese dieses Buches. Mentale Kapazität ist begrenzt; der Business Code verändert diese biologische Grenze nicht. Er verändert, wofür die vorhandene Kapazität verwendet wird.</w:t>
      </w:r>
    </w:p>
    <w:p>
      <w:pPr>
        <w:pStyle w:val="BookBody"/>
        <w:pageBreakBefore w:val="0"/>
        <w:jc w:val="left"/>
        <w:rPr/>
      </w:pPr>
      <w:r>
        <w:rPr>
          <w:rFonts w:ascii="Open Sans" w:hAnsi="Open Sans"/>
          <w:b w:val="0"/>
          <w:i w:val="0"/>
          <w:sz w:val="20"/>
          <w:lang w:val="de-DE"/>
        </w:rPr>
        <w:t>Eine ungeklärte wiederkehrende Entscheidung erzeugt Verarbeitung, ebenso eine unklare Verantwortung. Eine unnötige Eskalation zieht weitere Aufmerksamkeit in denselben Vorgang, und eine Regel, die nur eine Person kennt, bindet das Unternehmen an deren Erinnerung.</w:t>
      </w:r>
    </w:p>
    <w:p>
      <w:pPr>
        <w:pStyle w:val="BookBody"/>
        <w:pageBreakBefore w:val="0"/>
        <w:jc w:val="left"/>
        <w:rPr/>
      </w:pPr>
      <w:r>
        <w:rPr>
          <w:rFonts w:ascii="Open Sans" w:hAnsi="Open Sans"/>
          <w:b w:val="0"/>
          <w:i w:val="0"/>
          <w:sz w:val="20"/>
          <w:lang w:val="de-DE"/>
        </w:rPr>
        <w:t>Der Business Code setzt dort an, wo diese mentale Arbeit wiederkehrt. Was ständig neu entschieden wurde, kann einen Entscheidungsrahmen bekommen. Was regelmäßig nach oben wanderte, kann vielleicht dort entschieden werden, wo die nötige Kompetenz bereits vorhanden ist. Was bisher nur durch persönliche Wachsamkeit zuverlässig funktionierte, kann schrittweise in eine tragfähigere Ordnung überführt werden.</w:t>
      </w:r>
    </w:p>
    <w:p>
      <w:pPr>
        <w:pStyle w:val="BookBody"/>
        <w:pageBreakBefore w:val="0"/>
        <w:jc w:val="left"/>
        <w:rPr/>
      </w:pPr>
      <w:r>
        <w:rPr>
          <w:rFonts w:ascii="Open Sans" w:hAnsi="Open Sans"/>
          <w:b w:val="0"/>
          <w:i w:val="0"/>
          <w:sz w:val="20"/>
          <w:lang w:val="de-DE"/>
        </w:rPr>
        <w:t>So schützt der Business Code mentale Kapazität nicht dadurch, dass Menschen weniger denken. Er sorgt dafür, dass sie seltener dieselben strukturellen Fragen neu denken müssen.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Vom Modell zur Diagnose</w:t>
      </w:r>
    </w:p>
    <w:p>
      <w:pPr>
        <w:pStyle w:val="BookBody"/>
        <w:pageBreakBefore w:val="0"/>
        <w:jc w:val="left"/>
        <w:rPr/>
      </w:pPr>
      <w:r>
        <w:rPr>
          <w:rFonts w:ascii="Open Sans" w:hAnsi="Open Sans"/>
          <w:b w:val="0"/>
          <w:i w:val="0"/>
          <w:sz w:val="20"/>
          <w:lang w:val="de-DE"/>
        </w:rPr>
        <w:t>Damit steht das Modell. Nun beginnt die schwierigere Arbeit.</w:t>
      </w:r>
    </w:p>
    <w:p>
      <w:pPr>
        <w:pStyle w:val="BookBody"/>
        <w:pageBreakBefore w:val="0"/>
        <w:jc w:val="left"/>
        <w:rPr/>
      </w:pPr>
      <w:r>
        <w:rPr>
          <w:rFonts w:ascii="Open Sans" w:hAnsi="Open Sans"/>
          <w:b w:val="0"/>
          <w:i w:val="0"/>
          <w:sz w:val="20"/>
          <w:lang w:val="de-DE"/>
        </w:rPr>
        <w:t>Kein Unternehmer sieht morgens einen „unscharfen Business Code“. Er sieht Rückfragen, Meetings, Freigaben, unterschiedliche Entscheidungen und Konflikte – vielleicht nur das Gefühl: Es hängt zu viel an mir.</w:t>
      </w:r>
    </w:p>
    <w:p>
      <w:pPr>
        <w:pStyle w:val="BookBody"/>
        <w:pageBreakBefore w:val="0"/>
        <w:jc w:val="left"/>
        <w:rPr/>
      </w:pPr>
      <w:r>
        <w:rPr>
          <w:rFonts w:ascii="Open Sans" w:hAnsi="Open Sans"/>
          <w:b w:val="0"/>
          <w:i w:val="0"/>
          <w:sz w:val="20"/>
          <w:lang w:val="de-DE"/>
        </w:rPr>
        <w:t>Die Aufgabe besteht darin, hinter diesen sichtbaren Symptomen das wiederkehrende Entscheidungsmuster zu erkennen. Welche Belastung gehört wirklich zum Geschäft? Welche entsteht, weil etwas organisatorisch noch nicht ausreichend geklärt wurde? Welche Frage braucht eine bessere Antwort – und welche müsste vielleicht gar nicht mehr gestellt werden?</w:t>
      </w:r>
    </w:p>
    <w:p>
      <w:pPr>
        <w:pStyle w:val="BookBody"/>
        <w:pageBreakBefore w:val="0"/>
        <w:jc w:val="left"/>
        <w:rPr/>
      </w:pPr>
      <w:r>
        <w:rPr>
          <w:rFonts w:ascii="Open Sans" w:hAnsi="Open Sans"/>
          <w:b w:val="0"/>
          <w:i w:val="0"/>
          <w:sz w:val="20"/>
          <w:lang w:val="de-DE"/>
        </w:rPr>
        <w:t>Der nächste Schritt lautet deshalb nicht, mehr Regeln zu schreiben. Er lautet: das System lesen.</w:t>
      </w:r>
    </w:p>
    <w:p>
      <w:pPr>
        <w:pStyle w:val="BookFigure"/>
        <w:ind w:left="0" w:right="0" w:firstLine="0"/>
        <w:jc w:val="left"/>
      </w:pPr>
      <w:r>
        <w:drawing>
          <wp:inline distT="0" distB="0" distL="0" distR="0">
            <wp:extent cx="3888000" cy="5256000"/>
            <wp:docPr id="4" name="Picture 4" descr="Abbildung 3: organizational-system · 108 × 146 mm · Open Sans / EB Garamond"/>
            <wp:cNvGraphicFramePr>
              <a:graphicFrameLocks noChangeAspect="1"/>
            </wp:cNvGraphicFramePr>
            <a:graphic>
              <a:graphicData uri="http://schemas.openxmlformats.org/drawingml/2006/picture">
                <pic:pic>
                  <pic:nvPicPr>
                    <pic:cNvPr id="0" name="03_system_DE.png"/>
                    <pic:cNvPicPr/>
                  </pic:nvPicPr>
                  <pic:blipFill>
                    <a:blip r:embed="rId13"/>
                    <a:stretch>
                      <a:fillRect/>
                    </a:stretch>
                  </pic:blipFill>
                  <pic:spPr>
                    <a:xfrm>
                      <a:off x="0" y="0"/>
                      <a:ext cx="3888000" cy="5256000"/>
                    </a:xfrm>
                    <a:prstGeom prst="rect"/>
                  </pic:spPr>
                </pic:pic>
              </a:graphicData>
            </a:graphic>
          </wp:inline>
        </w:drawing>
      </w:r>
    </w:p>
    <w:p>
      <w:pPr>
        <w:pStyle w:val="BookPart"/>
        <w:pageBreakBefore/>
        <w:jc w:val="center"/>
      </w:pPr>
      <w:r>
        <w:rPr>
          <w:rFonts w:ascii="EB Garamond" w:hAnsi="EB Garamond"/>
          <w:sz w:val="44"/>
          <w:lang w:val="de-DE"/>
        </w:rPr>
        <w:t>TEIL II</w:t>
        <w:br/>
        <w:t>Vom Muster zur Architektur</w:t>
      </w:r>
    </w:p>
    <w:p>
      <w:pPr>
        <w:pStyle w:val="BookChapter"/>
        <w:pageBreakBefore/>
        <w:jc w:val="left"/>
      </w:pPr>
      <w:r>
        <w:rPr>
          <w:rFonts w:ascii="Open Sans" w:hAnsi="Open Sans"/>
          <w:sz w:val="33"/>
          <w:lang w:val="de-DE"/>
        </w:rPr>
        <w:t>Kapitel 7 · Das System lesen</w:t>
      </w:r>
    </w:p>
    <w:p>
      <w:pPr>
        <w:pStyle w:val="BookBody"/>
        <w:pageBreakBefore w:val="0"/>
        <w:jc w:val="left"/>
        <w:rPr/>
      </w:pPr>
      <w:r>
        <w:rPr>
          <w:rFonts w:ascii="Open Sans" w:hAnsi="Open Sans"/>
          <w:b w:val="0"/>
          <w:i w:val="0"/>
          <w:sz w:val="20"/>
          <w:lang w:val="de-DE"/>
        </w:rPr>
        <w:t>Organisationale Unklarheit zeigt sich selten dort, wo sie entsteht. Sie taucht später auf. Als Rückfrage. Als Eskalation. Als zusätzliche Abstimmung. Als Entscheidung, die ein zweites Mal geprüft wird. Als Thema, das in einem Meeting merkwürdig vertraut klingt.</w:t>
      </w:r>
    </w:p>
    <w:p>
      <w:pPr>
        <w:pStyle w:val="BookBody"/>
        <w:pageBreakBefore w:val="0"/>
        <w:jc w:val="left"/>
        <w:rPr/>
      </w:pPr>
      <w:r>
        <w:rPr>
          <w:rFonts w:ascii="Open Sans" w:hAnsi="Open Sans"/>
          <w:b w:val="0"/>
          <w:i w:val="0"/>
          <w:sz w:val="20"/>
          <w:lang w:val="de-DE"/>
        </w:rPr>
        <w:t>Oder als Gedanke, den ein Unternehmer mit nach Hause nimmt. Sichtbar ist zunächst nur das Verhalten. Ein Mitarbeiter fragt nach. Eine Führungskraft sichert sich ab. Der Unternehmer kontrolliert. Zwei Bereiche streiten über Zuständigkeiten.</w:t>
      </w:r>
    </w:p>
    <w:p>
      <w:pPr>
        <w:pStyle w:val="BookBody"/>
        <w:pageBreakBefore w:val="0"/>
        <w:jc w:val="left"/>
        <w:rPr/>
      </w:pPr>
      <w:r>
        <w:rPr>
          <w:rFonts w:ascii="Open Sans" w:hAnsi="Open Sans"/>
          <w:b w:val="0"/>
          <w:i w:val="0"/>
          <w:sz w:val="20"/>
          <w:lang w:val="de-DE"/>
        </w:rPr>
        <w:t>Die naheliegende Reaktion besteht darin, dieses Verhalten zu erklären. Der Mitarbeiter ist unsicher. Die Führungskraft übernimmt zu wenig Verantwortung. Der Unternehmer kann nicht loslassen. Die Bereiche kommunizieren schlecht. Manchmal stimmt das. Aber Verhalten besitzt noch eine zweite Bedeutung: Es kann eine Reaktion auf die Architektur sein, in der Menschen arbeiten.</w:t>
      </w:r>
    </w:p>
    <w:p>
      <w:pPr>
        <w:pStyle w:val="BookBody"/>
        <w:pageBreakBefore w:val="0"/>
        <w:jc w:val="left"/>
        <w:rPr/>
      </w:pPr>
      <w:r>
        <w:rPr>
          <w:rFonts w:ascii="Open Sans" w:hAnsi="Open Sans"/>
          <w:b w:val="0"/>
          <w:i w:val="0"/>
          <w:sz w:val="20"/>
          <w:lang w:val="de-DE"/>
        </w:rPr>
        <w:t>Deshalb beginnt die Diagnose des Business Code nicht mit einem Urteil über Personen. Sie beginnt mit einer Frage:</w:t>
      </w:r>
    </w:p>
    <w:p>
      <w:pPr>
        <w:pStyle w:val="BookBody"/>
        <w:pageBreakBefore w:val="0"/>
        <w:spacing w:after="120" w:before="80" w:lineRule="auto"/>
        <w:jc w:val="left"/>
        <w:rPr/>
      </w:pPr>
      <w:r>
        <w:rPr>
          <w:rFonts w:ascii="Open Sans" w:hAnsi="Open Sans"/>
          <w:b/>
          <w:i w:val="0"/>
          <w:sz w:val="20"/>
          <w:lang w:val="de-DE"/>
        </w:rPr>
        <w:t>Welche Unsicherheit macht dieses Verhalten sinnvoll?</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Erst beobachten, dann erklären</w:t>
      </w:r>
    </w:p>
    <w:p>
      <w:pPr>
        <w:pStyle w:val="BookBody"/>
        <w:pageBreakBefore w:val="0"/>
        <w:jc w:val="left"/>
        <w:rPr/>
      </w:pPr>
      <w:r>
        <w:rPr>
          <w:rFonts w:ascii="Open Sans" w:hAnsi="Open Sans"/>
          <w:b w:val="0"/>
          <w:i w:val="0"/>
          <w:sz w:val="20"/>
          <w:lang w:val="de-DE"/>
        </w:rPr>
        <w:t>Nehmen wir einen Mitarbeiter, der bei ungewöhnlichen Kundenwünschen regelmäßig seine Führungskraft fragt. Vielleicht müsste er selbstständiger entscheiden. Vielleicht weiß er fachlich aber sehr genau, was möglich wäre und kennt lediglich die Grenze seiner Entscheidungsbefugnis nicht.</w:t>
      </w:r>
    </w:p>
    <w:p>
      <w:pPr>
        <w:pStyle w:val="BookBody"/>
        <w:pageBreakBefore w:val="0"/>
        <w:jc w:val="left"/>
        <w:rPr/>
      </w:pPr>
      <w:r>
        <w:rPr>
          <w:rFonts w:ascii="Open Sans" w:hAnsi="Open Sans"/>
          <w:b w:val="0"/>
          <w:i w:val="0"/>
          <w:sz w:val="20"/>
          <w:lang w:val="de-DE"/>
        </w:rPr>
        <w:t>Dann ist seine Rückfrage vernünftig. Oder eine Führungskraft, die bestimmte Entscheidungen immer wieder nach oben gibt. Möglicherweise fehlt ihr Mut. Vielleicht hat sie aber gelernt, dass eigenständige Entscheidungen bei bestimmten wirtschaftlichen Risiken später korrigiert werden.</w:t>
      </w:r>
    </w:p>
    <w:p>
      <w:pPr>
        <w:pStyle w:val="BookBody"/>
        <w:pageBreakBefore w:val="0"/>
        <w:jc w:val="left"/>
        <w:rPr/>
      </w:pPr>
      <w:r>
        <w:rPr>
          <w:rFonts w:ascii="Open Sans" w:hAnsi="Open Sans"/>
          <w:b w:val="0"/>
          <w:i w:val="0"/>
          <w:sz w:val="20"/>
          <w:lang w:val="de-DE"/>
        </w:rPr>
        <w:t>Auch dann ist Eskalation rational. Dasselbe gilt für Unternehmer. Wer einen Vorgang erneut prüft, kann Schwierigkeiten mit Delegation haben. Er kann aber auch aus Erfahrung wissen, dass genau an dieser Stelle regelmäßig Fehler entstehen und die Organisation noch keinen anderen verlässlichen Schutz aufgebaut hat.</w:t>
      </w:r>
    </w:p>
    <w:p>
      <w:pPr>
        <w:pStyle w:val="BookBody"/>
        <w:pageBreakBefore w:val="0"/>
        <w:jc w:val="left"/>
        <w:rPr/>
      </w:pPr>
      <w:r>
        <w:rPr>
          <w:rFonts w:ascii="Open Sans" w:hAnsi="Open Sans"/>
          <w:b w:val="0"/>
          <w:i w:val="0"/>
          <w:sz w:val="20"/>
          <w:lang w:val="de-DE"/>
        </w:rPr>
        <w:t>Das Verhalten sieht von außen ähnlich aus. Die Ursachen können völlig verschieden sein. Gute Organisationsdiagnose beginnt deshalb mit Disziplin:</w:t>
      </w:r>
    </w:p>
    <w:p>
      <w:pPr>
        <w:pStyle w:val="BookBody"/>
        <w:pageBreakBefore w:val="0"/>
        <w:spacing w:after="120" w:before="80" w:lineRule="auto"/>
        <w:jc w:val="left"/>
        <w:rPr/>
      </w:pPr>
      <w:r>
        <w:rPr>
          <w:rFonts w:ascii="Open Sans" w:hAnsi="Open Sans"/>
          <w:b/>
          <w:i w:val="0"/>
          <w:sz w:val="20"/>
          <w:lang w:val="de-DE"/>
        </w:rPr>
        <w:t>Beobachten, bevor wir erklären.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Der Einzelfall und das Muster</w:t>
      </w:r>
    </w:p>
    <w:p>
      <w:pPr>
        <w:pStyle w:val="BookBody"/>
        <w:pageBreakBefore w:val="0"/>
        <w:jc w:val="left"/>
        <w:rPr/>
      </w:pPr>
      <w:r>
        <w:rPr>
          <w:rFonts w:ascii="Open Sans" w:hAnsi="Open Sans"/>
          <w:b w:val="0"/>
          <w:i w:val="0"/>
          <w:sz w:val="20"/>
          <w:lang w:val="de-DE"/>
        </w:rPr>
        <w:t>Ein einzelner Vorgang besitzt wenig diagnostische Kraft. Ein Kunde stellt eine ungewöhnliche Frage. Ein Mitarbeiter fragt nach. Eine Führungskraft entscheidet. Das ist normal. Unternehmen brauchen Rückfragen, Abstimmung und Eskalation. Ein System, in dem niemals jemand nachfragt, wäre nicht automatisch ein gutes System.</w:t>
      </w:r>
    </w:p>
    <w:p>
      <w:pPr>
        <w:pStyle w:val="BookBody"/>
        <w:pageBreakBefore w:val="0"/>
        <w:jc w:val="left"/>
        <w:rPr/>
      </w:pPr>
      <w:r>
        <w:rPr>
          <w:rFonts w:ascii="Open Sans" w:hAnsi="Open Sans"/>
          <w:b w:val="0"/>
          <w:i w:val="0"/>
          <w:sz w:val="20"/>
          <w:lang w:val="de-DE"/>
        </w:rPr>
        <w:t>Interessant wird eine Situation durch Wiederholung. Nicht zwingend identisch. Aber strukturell ähnlich. Immer wieder dieselbe Person. Immer wieder dieselbe Schnittstelle. Immer wieder dieselbe Art von Entscheidung. Immer wieder dieselbe Unsicherheit. Dann verschiebt sich die Frage:</w:t>
      </w:r>
    </w:p>
    <w:p>
      <w:pPr>
        <w:pStyle w:val="BookBody"/>
        <w:pageBreakBefore w:val="0"/>
        <w:spacing w:after="120" w:before="80" w:lineRule="auto"/>
        <w:jc w:val="left"/>
        <w:rPr/>
      </w:pPr>
      <w:r>
        <w:rPr>
          <w:rFonts w:ascii="EB Garamond" w:hAnsi="EB Garamond"/>
          <w:b/>
          <w:i w:val="0"/>
          <w:sz w:val="21"/>
          <w:lang w:val="de-DE"/>
        </w:rPr>
      </w:r>
      <w:r>
        <w:rPr>
          <w:rFonts w:ascii="Open Sans" w:hAnsi="Open Sans"/>
          <w:b/>
          <w:sz w:val="20"/>
          <w:lang w:val="de-DE"/>
        </w:rPr>
        <w:t>Die Frage lautet nicht mehr „Wie lösen wir diesen Fall?“, sondern „Warum erzeugt diese Art von Fall bei uns immer wieder denselben Verarbeitungsbedarf?“</w:t>
      </w:r>
    </w:p>
    <w:p>
      <w:pPr>
        <w:pStyle w:val="BookBody"/>
        <w:pageBreakBefore w:val="0"/>
        <w:jc w:val="left"/>
        <w:rPr/>
      </w:pPr>
      <w:r>
        <w:rPr>
          <w:rFonts w:ascii="Open Sans" w:hAnsi="Open Sans"/>
          <w:b w:val="0"/>
          <w:i w:val="0"/>
          <w:sz w:val="20"/>
          <w:lang w:val="de-DE"/>
        </w:rPr>
        <w:t>Der Einzelfall verlangt Handlung. Das Muster verlangt Lernen. Genau dort beginnt Organisationsdiagnose.</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Vier Signale</w:t>
      </w:r>
    </w:p>
    <w:p>
      <w:pPr>
        <w:pStyle w:val="BookBody"/>
        <w:pageBreakBefore w:val="0"/>
        <w:jc w:val="left"/>
        <w:rPr/>
      </w:pPr>
      <w:r>
        <w:rPr>
          <w:rFonts w:ascii="Open Sans" w:hAnsi="Open Sans"/>
          <w:b w:val="0"/>
          <w:i w:val="0"/>
          <w:sz w:val="20"/>
          <w:lang w:val="de-DE"/>
        </w:rPr>
        <w:t>Ein unscharfer Business Code kann sich auf viele Arten zeigen. Vier Signale sind besonders hilfreich. Sie beweisen noch kein strukturelles Problem. Sie zeigen nur, wo genaueres Hinsehen lohnt.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80" w:line="276" w:lineRule="auto"/>
        <w:ind w:left="0" w:right="0" w:firstLine="0"/>
        <w:jc w:val="left"/>
        <w:rPr>
          <w:rFonts w:ascii="Liberation Sans" w:cs="Liberation Sans" w:eastAsia="Liberation Sans" w:hAnsi="Liberation Sans"/>
          <w:b w:val="1"/>
          <w:bCs w:val="1"/>
          <w:i w:val="0"/>
          <w:iCs w:val="0"/>
          <w:smallCaps w:val="0"/>
          <w:strike w:val="0"/>
          <w:color w:val="414141"/>
          <w:sz w:val="22"/>
          <w:szCs w:val="22"/>
          <w:u w:val="none"/>
          <w:shd w:fill="auto" w:val="clear"/>
          <w:vertAlign w:val="baseline"/>
        </w:rPr>
      </w:pPr>
      <w:r>
        <w:rPr>
          <w:rFonts w:ascii="Open Sans" w:hAnsi="Open Sans"/>
          <w:b/>
          <w:sz w:val="20"/>
          <w:lang w:val="de-DE"/>
        </w:rPr>
        <w:t>Die Rückkehr</w:t>
      </w:r>
    </w:p>
    <w:p>
      <w:pPr>
        <w:pStyle w:val="BookBody"/>
        <w:pageBreakBefore w:val="0"/>
        <w:jc w:val="left"/>
        <w:rPr/>
      </w:pPr>
      <w:r>
        <w:rPr>
          <w:rFonts w:ascii="Open Sans" w:hAnsi="Open Sans"/>
          <w:b w:val="0"/>
          <w:i w:val="0"/>
          <w:sz w:val="20"/>
          <w:lang w:val="de-DE"/>
        </w:rPr>
        <w:t>Eine Frage kommt wieder. Darf ich das entscheiden? Wie weit dürfen wir hier gehen? Was hat Vorrang? Müssen wir das abstimmen? Wie haben wir das beim letzten Mal gemacht? Rückfragen sind zunächst normal. Besonders interessant werden sie, wenn erfahrene Menschen dieselbe Art von Frage wiederholt stellen.</w:t>
      </w:r>
    </w:p>
    <w:p>
      <w:pPr>
        <w:pStyle w:val="BookBody"/>
        <w:pageBreakBefore w:val="0"/>
        <w:jc w:val="left"/>
        <w:rPr/>
      </w:pPr>
      <w:r>
        <w:rPr>
          <w:rFonts w:ascii="Open Sans" w:hAnsi="Open Sans"/>
          <w:b w:val="0"/>
          <w:i w:val="0"/>
          <w:sz w:val="20"/>
          <w:lang w:val="de-DE"/>
        </w:rPr>
        <w:t>Dann fehlt möglicherweise kein Fachwissen. Vielleicht fehlt Geltung. Die Menschen kennen die Möglichkeiten, wissen aber nicht sicher, welche davon im Unternehmen gewollt ist. Die diagnostische Frage lautet:</w:t>
      </w:r>
    </w:p>
    <w:p>
      <w:pPr>
        <w:pStyle w:val="BookBody"/>
        <w:pageBreakBefore w:val="0"/>
        <w:spacing w:after="120" w:before="80" w:lineRule="auto"/>
        <w:jc w:val="left"/>
        <w:rPr/>
      </w:pPr>
      <w:r>
        <w:rPr>
          <w:rFonts w:ascii="Open Sans" w:hAnsi="Open Sans"/>
          <w:b/>
          <w:i w:val="0"/>
          <w:sz w:val="20"/>
          <w:lang w:val="de-DE"/>
        </w:rPr>
        <w:t>Welche Unsicherheit kehrt hier wieder?</w:t>
      </w:r>
    </w:p>
    <w:p>
      <w:pPr>
        <w:pStyle w:val="BookBody"/>
        <w:pageBreakBefore w:val="0"/>
        <w:jc w:val="left"/>
        <w:rPr/>
      </w:pPr>
      <w:r>
        <w:rPr>
          <w:rFonts w:ascii="Open Sans" w:hAnsi="Open Sans"/>
          <w:b w:val="0"/>
          <w:i w:val="0"/>
          <w:sz w:val="20"/>
          <w:lang w:val="de-DE"/>
        </w:rPr>
        <w:t>Ist nicht klar, wer zuständig ist? Welche Priorität gilt? Welche Grenze besteht? Oder wie viel Entscheidungsspielraum tatsächlich gewollt ist? Die Rückfrage ist dann nicht das Problem. Sie macht das Problem sichtbar.</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80" w:line="276" w:lineRule="auto"/>
        <w:ind w:left="0" w:right="0" w:firstLine="0"/>
        <w:jc w:val="left"/>
        <w:rPr>
          <w:rFonts w:ascii="Liberation Sans" w:cs="Liberation Sans" w:eastAsia="Liberation Sans" w:hAnsi="Liberation Sans"/>
          <w:b w:val="1"/>
          <w:bCs w:val="1"/>
          <w:i w:val="0"/>
          <w:iCs w:val="0"/>
          <w:smallCaps w:val="0"/>
          <w:strike w:val="0"/>
          <w:color w:val="414141"/>
          <w:sz w:val="22"/>
          <w:szCs w:val="22"/>
          <w:u w:val="none"/>
          <w:shd w:fill="auto" w:val="clear"/>
          <w:vertAlign w:val="baseline"/>
        </w:rPr>
      </w:pPr>
      <w:r>
        <w:rPr>
          <w:rFonts w:ascii="Open Sans" w:hAnsi="Open Sans"/>
          <w:b/>
          <w:sz w:val="20"/>
          <w:lang w:val="de-DE"/>
        </w:rPr>
        <w:t>Die Eskalation</w:t>
      </w:r>
    </w:p>
    <w:p>
      <w:pPr>
        <w:pStyle w:val="BookBody"/>
        <w:pageBreakBefore w:val="0"/>
        <w:jc w:val="left"/>
        <w:rPr/>
      </w:pPr>
      <w:r>
        <w:rPr>
          <w:rFonts w:ascii="Open Sans" w:hAnsi="Open Sans"/>
          <w:b w:val="0"/>
          <w:i w:val="0"/>
          <w:sz w:val="20"/>
          <w:lang w:val="de-DE"/>
        </w:rPr>
        <w:t>Auch Eskalation gehört zu guter Organisation. Ein außergewöhnliches finanzielles Risiko kann an die Geschäftsführung gehören. Ein strategischer Kunde ebenso. Rechtliche oder existenzielle Fragen brauchen möglicherweise eine höhere Entscheidungsebene. Interessant wird Eskalation dort, wo eine Frage vor allem deshalb nach oben wandert, weil unten niemand sicher weiß, ob sie dort entschieden werden darf.</w:t>
      </w:r>
    </w:p>
    <w:p>
      <w:pPr>
        <w:pStyle w:val="BookBody"/>
        <w:pageBreakBefore w:val="0"/>
        <w:jc w:val="left"/>
        <w:rPr/>
      </w:pPr>
      <w:r>
        <w:rPr>
          <w:rFonts w:ascii="Open Sans" w:hAnsi="Open Sans"/>
          <w:b w:val="0"/>
          <w:i w:val="0"/>
          <w:sz w:val="20"/>
          <w:lang w:val="de-DE"/>
        </w:rPr>
        <w:t>Dann wird Hierarchie zum Sicherheitsmechanismus. Eine hilfreiche Frage lautet:</w:t>
      </w:r>
    </w:p>
    <w:p>
      <w:pPr>
        <w:pStyle w:val="BookBody"/>
        <w:pageBreakBefore w:val="0"/>
        <w:spacing w:after="120" w:before="80" w:lineRule="auto"/>
        <w:jc w:val="left"/>
        <w:rPr/>
      </w:pPr>
      <w:r>
        <w:rPr>
          <w:rFonts w:ascii="Open Sans" w:hAnsi="Open Sans"/>
          <w:b/>
          <w:i w:val="0"/>
          <w:sz w:val="20"/>
          <w:lang w:val="de-DE"/>
        </w:rPr>
        <w:t>Was besitzt die höhere Ebene, was der unteren fehlt?</w:t>
      </w:r>
    </w:p>
    <w:p>
      <w:pPr>
        <w:pStyle w:val="BookBody"/>
        <w:pageBreakBefore w:val="0"/>
        <w:jc w:val="left"/>
        <w:rPr/>
      </w:pPr>
      <w:r>
        <w:rPr>
          <w:rFonts w:ascii="Open Sans" w:hAnsi="Open Sans"/>
          <w:b w:val="0"/>
          <w:i w:val="0"/>
          <w:sz w:val="20"/>
          <w:lang w:val="de-DE"/>
        </w:rPr>
        <w:t>Information? Kompetenz? Eine breitere Perspektive? Ein notwendiges Entscheidungsrecht? Oder lediglich Autorität? Wenn die höhere Ebene echten zusätzlichen Entscheidungswert liefert, ist die Eskalation sinnvoll. Wenn sie regelmäßig nur bestätigt, was unten bereits bekannt war, lohnt ein Blick auf den Entscheidungsraum.</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80" w:line="276" w:lineRule="auto"/>
        <w:ind w:left="0" w:right="0" w:firstLine="0"/>
        <w:jc w:val="left"/>
        <w:rPr>
          <w:rFonts w:ascii="Liberation Sans" w:cs="Liberation Sans" w:eastAsia="Liberation Sans" w:hAnsi="Liberation Sans"/>
          <w:b w:val="1"/>
          <w:bCs w:val="1"/>
          <w:i w:val="0"/>
          <w:iCs w:val="0"/>
          <w:smallCaps w:val="0"/>
          <w:strike w:val="0"/>
          <w:color w:val="414141"/>
          <w:sz w:val="22"/>
          <w:szCs w:val="22"/>
          <w:u w:val="none"/>
          <w:shd w:fill="auto" w:val="clear"/>
          <w:vertAlign w:val="baseline"/>
        </w:rPr>
      </w:pPr>
      <w:r>
        <w:rPr>
          <w:rFonts w:ascii="Open Sans" w:hAnsi="Open Sans"/>
          <w:b/>
          <w:sz w:val="20"/>
          <w:lang w:val="de-DE"/>
        </w:rPr>
        <w:t>Die Varianz</w:t>
      </w:r>
    </w:p>
    <w:p>
      <w:pPr>
        <w:pStyle w:val="BookBody"/>
        <w:pageBreakBefore w:val="0"/>
        <w:jc w:val="left"/>
        <w:rPr/>
      </w:pPr>
      <w:r>
        <w:rPr>
          <w:rFonts w:ascii="Open Sans" w:hAnsi="Open Sans"/>
          <w:b w:val="0"/>
          <w:i w:val="0"/>
          <w:sz w:val="20"/>
          <w:lang w:val="de-DE"/>
        </w:rPr>
        <w:t>Zwei kompetente Menschen entscheiden vergleichbare Situationen unterschiedlich. Das muss kein Problem sein. Gute Organisation braucht Spielraum. Kunden sind verschieden. Situationen lassen sich nicht vollständig standardisieren. Interessant wird Varianz dort, wo Menschen im guten Glauben handeln, aber unterschiedliche Grundsätze verwenden.</w:t>
      </w:r>
    </w:p>
    <w:p>
      <w:pPr>
        <w:pStyle w:val="BookBody"/>
        <w:pageBreakBefore w:val="0"/>
        <w:jc w:val="left"/>
        <w:rPr/>
      </w:pPr>
      <w:r>
        <w:rPr>
          <w:rFonts w:ascii="Open Sans" w:hAnsi="Open Sans"/>
          <w:b w:val="0"/>
          <w:i w:val="0"/>
          <w:sz w:val="20"/>
          <w:lang w:val="de-DE"/>
        </w:rPr>
        <w:t>Der eine schützt Marge. Der andere Kundenbindung. Der eine priorisiert Geschwindigkeit. Der andere Qualität. Der eine versteht Eigenverantwortung als großen Handlungsspielraum. Der andere als Handeln innerhalb enger Freigabegrenzen. Jede Sicht kann plausibel sein.</w:t>
      </w:r>
    </w:p>
    <w:p>
      <w:pPr>
        <w:pStyle w:val="BookBody"/>
        <w:pageBreakBefore w:val="0"/>
        <w:jc w:val="left"/>
        <w:rPr/>
      </w:pPr>
      <w:r>
        <w:rPr>
          <w:rFonts w:ascii="Open Sans" w:hAnsi="Open Sans"/>
          <w:b w:val="0"/>
          <w:i w:val="0"/>
          <w:sz w:val="20"/>
          <w:lang w:val="de-DE"/>
        </w:rPr>
        <w:t>Die strukturelle Frage lautet:</w:t>
      </w:r>
    </w:p>
    <w:p>
      <w:pPr>
        <w:pStyle w:val="BookBody"/>
        <w:pageBreakBefore w:val="0"/>
        <w:spacing w:after="120" w:before="80" w:lineRule="auto"/>
        <w:jc w:val="left"/>
        <w:rPr/>
      </w:pPr>
      <w:r>
        <w:rPr>
          <w:rFonts w:ascii="Open Sans" w:hAnsi="Open Sans"/>
          <w:b/>
          <w:i w:val="0"/>
          <w:sz w:val="20"/>
          <w:lang w:val="de-DE"/>
        </w:rPr>
        <w:t>Hat das Unternehmen entschieden, wie dieser Zielkonflikt grundsätzlich behandelt werden soll?</w:t>
      </w:r>
    </w:p>
    <w:p>
      <w:pPr>
        <w:pStyle w:val="BookBody"/>
        <w:pageBreakBefore w:val="0"/>
        <w:jc w:val="left"/>
        <w:rPr/>
      </w:pPr>
      <w:r>
        <w:rPr>
          <w:rFonts w:ascii="Open Sans" w:hAnsi="Open Sans"/>
          <w:b w:val="0"/>
          <w:i w:val="0"/>
          <w:sz w:val="20"/>
          <w:lang w:val="de-DE"/>
        </w:rPr>
        <w:t>Unterschiedlichkeit kann Ausdruck von Freiheit sein. Oder von ungeklärter Geltung. Die Diagnose muss beides unterscheiden.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80" w:line="276" w:lineRule="auto"/>
        <w:ind w:left="0" w:right="0" w:firstLine="0"/>
        <w:jc w:val="left"/>
        <w:rPr>
          <w:rFonts w:ascii="Liberation Sans" w:cs="Liberation Sans" w:eastAsia="Liberation Sans" w:hAnsi="Liberation Sans"/>
          <w:b w:val="1"/>
          <w:bCs w:val="1"/>
          <w:i w:val="0"/>
          <w:iCs w:val="0"/>
          <w:smallCaps w:val="0"/>
          <w:strike w:val="0"/>
          <w:color w:val="414141"/>
          <w:sz w:val="22"/>
          <w:szCs w:val="22"/>
          <w:u w:val="none"/>
          <w:shd w:fill="auto" w:val="clear"/>
          <w:vertAlign w:val="baseline"/>
        </w:rPr>
      </w:pPr>
      <w:r>
        <w:rPr>
          <w:rFonts w:ascii="Open Sans" w:hAnsi="Open Sans"/>
          <w:b/>
          <w:sz w:val="20"/>
          <w:lang w:val="de-DE"/>
        </w:rPr>
        <w:t>Die persönliche Sicherung</w:t>
      </w:r>
    </w:p>
    <w:p>
      <w:pPr>
        <w:pStyle w:val="BookBody"/>
        <w:pageBreakBefore w:val="0"/>
        <w:jc w:val="left"/>
        <w:rPr/>
      </w:pPr>
      <w:r>
        <w:rPr>
          <w:rFonts w:ascii="Open Sans" w:hAnsi="Open Sans"/>
          <w:b w:val="0"/>
          <w:i w:val="0"/>
          <w:sz w:val="20"/>
          <w:lang w:val="de-DE"/>
        </w:rPr>
        <w:t>Ein Vorgang gilt erst dann als wirklich sicher, wenn eine bestimmte Person ihn gesehen hat. Der Chef schaut noch einmal darüber. Eine erfahrene Kollegin prüft. Der Meister wirft einen letzten Blick darauf. Bei hohen Risiken kann das vollkommen sinnvoll sein. Wenn persönliche Sicherung zum Normalfall wird, entsteht jedoch eine interessante Frage:</w:t>
      </w:r>
    </w:p>
    <w:p>
      <w:pPr>
        <w:pStyle w:val="BookBody"/>
        <w:pageBreakBefore w:val="0"/>
        <w:spacing w:after="120" w:before="80" w:lineRule="auto"/>
        <w:jc w:val="left"/>
        <w:rPr/>
      </w:pPr>
      <w:r>
        <w:rPr>
          <w:rFonts w:ascii="Open Sans" w:hAnsi="Open Sans"/>
          <w:b/>
          <w:i w:val="0"/>
          <w:sz w:val="20"/>
          <w:lang w:val="de-DE"/>
        </w:rPr>
        <w:t>Was besitzt diese Person, was das System noch nicht besitzt?</w:t>
      </w:r>
    </w:p>
    <w:p>
      <w:pPr>
        <w:pStyle w:val="BookBody"/>
        <w:pageBreakBefore w:val="0"/>
        <w:jc w:val="left"/>
        <w:rPr/>
      </w:pPr>
      <w:r>
        <w:rPr>
          <w:rFonts w:ascii="Open Sans" w:hAnsi="Open Sans"/>
          <w:b w:val="0"/>
          <w:i w:val="0"/>
          <w:sz w:val="20"/>
          <w:lang w:val="de-DE"/>
        </w:rPr>
        <w:t>Erfahrung? Wissen? Entscheidungskompetenz? Kenntnis einer unausgesprochenen Regel? Oder schlicht Vertrauen? Die Frage lautet nicht sofort, wie diese Kontrolle abgeschafft werden kann. Zuerst müssen wir verstehen, warum sie notwendig erscheint. Vielleicht soll sie bleiben. Vielleicht zeigt sie aber eine Verantwortung, die formal übertragen wurde, ohne die Voraussetzungen zuverlässiger Entscheidung mit zu übertragen.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Das Unternehmen im Kopf</w:t>
      </w:r>
    </w:p>
    <w:p>
      <w:pPr>
        <w:pStyle w:val="BookBody"/>
        <w:pageBreakBefore w:val="0"/>
        <w:jc w:val="left"/>
        <w:rPr/>
      </w:pPr>
      <w:r>
        <w:rPr>
          <w:rFonts w:ascii="Open Sans" w:hAnsi="Open Sans"/>
          <w:b w:val="0"/>
          <w:i w:val="0"/>
          <w:sz w:val="20"/>
          <w:lang w:val="de-DE"/>
        </w:rPr>
        <w:t>Ein weiteres Signal liegt außerhalb der formalen Organisation. Im Kopf des Unternehmers. Was kehrt nach Feierabend wieder? Nicht einmal. Sondern regelmäßig. Welche Kunden, Entscheidungen oder Risiken erzeugen immer wieder den Gedanken: Da muss ich morgen noch einmal nachsehen? Unternehmerische Verantwortung lässt sich nicht vollständig abschalten. Ein Unternehmer wird über sein Unternehmen nachdenken. Interessant ist erneut die Wiederholung.</w:t>
      </w:r>
    </w:p>
    <w:p>
      <w:pPr>
        <w:pStyle w:val="BookBody"/>
        <w:pageBreakBefore w:val="0"/>
        <w:jc w:val="left"/>
        <w:rPr/>
      </w:pPr>
      <w:r>
        <w:rPr>
          <w:rFonts w:ascii="Open Sans" w:hAnsi="Open Sans"/>
          <w:b w:val="0"/>
          <w:i w:val="0"/>
          <w:sz w:val="20"/>
          <w:lang w:val="de-DE"/>
        </w:rPr>
        <w:t>Wenn dieselbe Art von Frage dauerhaft zurückkehrt, lohnt eine nüchterne Prüfung:</w:t>
      </w:r>
    </w:p>
    <w:p>
      <w:pPr>
        <w:pStyle w:val="BookBody"/>
        <w:pageBreakBefore w:val="0"/>
        <w:spacing w:after="120" w:before="80" w:lineRule="auto"/>
        <w:jc w:val="left"/>
        <w:rPr/>
      </w:pPr>
      <w:r>
        <w:rPr>
          <w:rFonts w:ascii="Open Sans" w:hAnsi="Open Sans"/>
          <w:b/>
          <w:i w:val="0"/>
          <w:sz w:val="20"/>
          <w:lang w:val="de-DE"/>
        </w:rPr>
        <w:t>Warum vertraue ich an dieser Stelle noch nicht darauf, dass der Betrieb die Situation trägt?</w:t>
      </w:r>
    </w:p>
    <w:p>
      <w:pPr>
        <w:pStyle w:val="BookBody"/>
        <w:pageBreakBefore w:val="0"/>
        <w:jc w:val="left"/>
        <w:rPr/>
      </w:pPr>
      <w:r>
        <w:rPr>
          <w:rFonts w:ascii="Open Sans" w:hAnsi="Open Sans"/>
          <w:b w:val="0"/>
          <w:i w:val="0"/>
          <w:sz w:val="20"/>
          <w:lang w:val="de-DE"/>
        </w:rPr>
        <w:t>Vielleicht liegt die Antwort im Menschen. Vielleicht ist es alte Gewohnheit. Vielleicht ist die Sorge vollkommen begründet. Der Gedanke selbst ist deshalb noch keine Diagnose. Aber er zeigt, wo persönliche Aufmerksamkeit weiterhin gebunden ist. Auch der Kopf des Unternehmers kann eine diagnostische Oberfläche des Systems sein.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Wiederholung ist wichtiger als Lautstärke</w:t>
      </w:r>
    </w:p>
    <w:p>
      <w:pPr>
        <w:pStyle w:val="BookBody"/>
        <w:pageBreakBefore w:val="0"/>
        <w:jc w:val="left"/>
        <w:rPr/>
      </w:pPr>
      <w:r>
        <w:rPr>
          <w:rFonts w:ascii="Open Sans" w:hAnsi="Open Sans"/>
          <w:b w:val="0"/>
          <w:i w:val="0"/>
          <w:sz w:val="20"/>
          <w:lang w:val="de-DE"/>
        </w:rPr>
        <w:t>Organisationen reagieren zuerst auf das, was laut wird. Ein verärgerter Kunde. Ein großer Fehler. Ein Konflikt. Ein ausgefallener Mitarbeiter. Das ist richtig. Für den Business Code sind jedoch häufig leisere Muster interessanter.</w:t>
      </w:r>
    </w:p>
    <w:p>
      <w:pPr>
        <w:pStyle w:val="BookBody"/>
        <w:pageBreakBefore w:val="0"/>
        <w:jc w:val="left"/>
        <w:rPr/>
      </w:pPr>
      <w:r>
        <w:rPr>
          <w:rFonts w:ascii="Open Sans" w:hAnsi="Open Sans"/>
          <w:b w:val="0"/>
          <w:i w:val="0"/>
          <w:sz w:val="20"/>
          <w:lang w:val="de-DE"/>
        </w:rPr>
        <w:t>Die fünf Minuten, die jeden Tag an derselben Stelle verloren gehen. Die Entscheidung, die jede Woche „nur kurz“ abgesichert wird. Der Tagesordnungspunkt, der regelmäßig zurückkommt. Die Information, die zuverlässig nur ein bestimmter Mensch kennt.</w:t>
      </w:r>
    </w:p>
    <w:p>
      <w:pPr>
        <w:pStyle w:val="BookBody"/>
        <w:pageBreakBefore w:val="0"/>
        <w:jc w:val="left"/>
        <w:rPr/>
      </w:pPr>
      <w:r>
        <w:rPr>
          <w:rFonts w:ascii="Open Sans" w:hAnsi="Open Sans"/>
          <w:b w:val="0"/>
          <w:i w:val="0"/>
          <w:sz w:val="20"/>
          <w:lang w:val="de-DE"/>
        </w:rPr>
        <w:t>Ein einzelner Vorgang besitzt geringe Bedeutung. Seine Wiederholung kann teuer sein. Deshalb lohnt eine weitere Frage:</w:t>
      </w:r>
    </w:p>
    <w:p>
      <w:pPr>
        <w:pStyle w:val="BookBody"/>
        <w:pageBreakBefore w:val="0"/>
        <w:spacing w:after="120" w:before="80" w:lineRule="auto"/>
        <w:jc w:val="left"/>
        <w:rPr/>
      </w:pPr>
      <w:r>
        <w:rPr>
          <w:rFonts w:ascii="Open Sans" w:hAnsi="Open Sans"/>
          <w:b/>
          <w:i w:val="0"/>
          <w:sz w:val="20"/>
          <w:lang w:val="de-DE"/>
        </w:rPr>
        <w:t>Was erscheint uns nur deshalb normal, weil wir uns längst daran gewöhnt haben?</w:t>
      </w:r>
    </w:p>
    <w:p>
      <w:pPr>
        <w:pStyle w:val="BookBody"/>
        <w:pageBreakBefore w:val="0"/>
        <w:jc w:val="left"/>
        <w:rPr/>
      </w:pPr>
      <w:r>
        <w:rPr>
          <w:rFonts w:ascii="Open Sans" w:hAnsi="Open Sans"/>
          <w:b w:val="0"/>
          <w:i w:val="0"/>
          <w:sz w:val="20"/>
          <w:lang w:val="de-DE"/>
        </w:rPr>
        <w:t>Gerade dort kann organisatorische Reibung unsichtbar geworden sein.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Meetings als Röntgenbild</w:t>
      </w:r>
    </w:p>
    <w:p>
      <w:pPr>
        <w:pStyle w:val="BookBody"/>
        <w:pageBreakBefore w:val="0"/>
        <w:jc w:val="left"/>
        <w:rPr/>
      </w:pPr>
      <w:r>
        <w:rPr>
          <w:rFonts w:ascii="Open Sans" w:hAnsi="Open Sans"/>
          <w:b w:val="0"/>
          <w:i w:val="0"/>
          <w:sz w:val="20"/>
          <w:lang w:val="de-DE"/>
        </w:rPr>
        <w:t>Meetings sind ein gutes Beispiel. Unternehmen brauchen Orte gemeinsamer Verarbeitung. Komplexe Entscheidungen profitieren von unterschiedlichen Perspektiven. Die reine Zahl der Meetings sagt deshalb wenig über Organisationsqualität aus. Interessanter ist, was dort verarbeitet wird. Welche Themen kehren zurück? Welche Entscheidungen können nur gemeinsam getroffen werden? Welche Informationen müssen immer wieder mündlich ergänzt werden?</w:t>
      </w:r>
    </w:p>
    <w:p>
      <w:pPr>
        <w:pStyle w:val="BookBody"/>
        <w:pageBreakBefore w:val="0"/>
        <w:jc w:val="left"/>
        <w:rPr/>
      </w:pPr>
      <w:r>
        <w:rPr>
          <w:rFonts w:ascii="Open Sans" w:hAnsi="Open Sans"/>
          <w:b w:val="0"/>
          <w:i w:val="0"/>
          <w:sz w:val="20"/>
          <w:lang w:val="de-DE"/>
        </w:rPr>
        <w:t>Welche Personen sitzen im Raum, weil ihre Perspektive benötigt wird – und welche vor allem deshalb, weil niemand ohne sie entscheiden möchte? Ein Meeting kann die richtige Lösung sein. Es kann aber auch ein Ort sein, an dem unklare Verantwortung gemeinschaftlich verwaltet wird.</w:t>
      </w:r>
    </w:p>
    <w:p>
      <w:pPr>
        <w:pStyle w:val="BookBody"/>
        <w:pageBreakBefore w:val="0"/>
        <w:jc w:val="left"/>
        <w:rPr/>
      </w:pPr>
      <w:r>
        <w:rPr>
          <w:rFonts w:ascii="Open Sans" w:hAnsi="Open Sans"/>
          <w:b w:val="0"/>
          <w:i w:val="0"/>
          <w:sz w:val="20"/>
          <w:lang w:val="de-DE"/>
        </w:rPr>
        <w:t>Die bessere Frage richtet sich deshalb nicht auf die bloße Zahl der Meetings, sondern auf ihren wiederkehrenden Inhalt:</w:t>
      </w:r>
    </w:p>
    <w:p>
      <w:pPr>
        <w:pStyle w:val="BookBody"/>
        <w:pageBreakBefore w:val="0"/>
        <w:spacing w:after="120" w:before="80" w:lineRule="auto"/>
        <w:jc w:val="left"/>
        <w:rPr/>
      </w:pPr>
      <w:r>
        <w:rPr>
          <w:rFonts w:ascii="Open Sans" w:hAnsi="Open Sans"/>
          <w:b/>
          <w:i w:val="0"/>
          <w:sz w:val="20"/>
          <w:lang w:val="de-DE"/>
        </w:rPr>
        <w:t>Welche Unsicherheit bearbeiten wir darin immer wieder?</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Nicht jedes Problem ist ein Business-Code-Problem</w:t>
      </w:r>
    </w:p>
    <w:p>
      <w:pPr>
        <w:pStyle w:val="BookBody"/>
        <w:pageBreakBefore w:val="0"/>
        <w:jc w:val="left"/>
        <w:rPr/>
      </w:pPr>
      <w:r>
        <w:rPr>
          <w:rFonts w:ascii="Open Sans" w:hAnsi="Open Sans"/>
          <w:b w:val="0"/>
          <w:i w:val="0"/>
          <w:sz w:val="20"/>
          <w:lang w:val="de-DE"/>
        </w:rPr>
        <w:t>Diese Grenze ist wichtig. Der Business Code darf nicht zur Universaldiagnose werden. Ein Mitarbeiter kann schlecht ausgebildet sein. Ein Unternehmen kann tatsächlich zu wenig Personal besitzen. Eine Software kann ungeeignet sein. Ein Prozess kann technisch schlecht gebaut sein. Menschen können Verantwortung vermeiden, obwohl ihr Entscheidungsraum vollkommen klar ist.</w:t>
      </w:r>
    </w:p>
    <w:p>
      <w:pPr>
        <w:pStyle w:val="BookBody"/>
        <w:pageBreakBefore w:val="0"/>
        <w:jc w:val="left"/>
        <w:rPr/>
      </w:pPr>
      <w:r>
        <w:rPr>
          <w:rFonts w:ascii="Open Sans" w:hAnsi="Open Sans"/>
          <w:b w:val="0"/>
          <w:i w:val="0"/>
          <w:sz w:val="20"/>
          <w:lang w:val="de-DE"/>
        </w:rPr>
        <w:t>Ein Markt kann außergewöhnlichen Druck erzeugen. Nicht alles ist Entscheidungsarchitektur. Ein Business-Code-Problem liegt besonders dort nahe, wo Wissen und Ressourcen grundsätzlich vorhanden sind und trotzdem wiederkehrend Unsicherheit darüber entsteht, was gelten soll, wer entscheiden soll oder innerhalb welcher Grenzen entschieden werden darf. Dort besitzt das Modell seinen diagnostischen Wert.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Vier Schritte</w:t>
      </w:r>
    </w:p>
    <w:p>
      <w:pPr>
        <w:pStyle w:val="BookBody"/>
        <w:pageBreakBefore w:val="0"/>
        <w:jc w:val="left"/>
        <w:rPr/>
      </w:pPr>
      <w:r>
        <w:rPr>
          <w:rFonts w:ascii="Open Sans" w:hAnsi="Open Sans"/>
          <w:b w:val="0"/>
          <w:i w:val="0"/>
          <w:sz w:val="20"/>
          <w:lang w:val="de-DE"/>
        </w:rPr>
        <w:t>Um vom Symptom zur Ursache zu gelangen, genügt eine einfache Reihenfolge.</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80" w:line="276" w:lineRule="auto"/>
        <w:ind w:left="0" w:right="0" w:firstLine="0"/>
        <w:jc w:val="left"/>
        <w:rPr>
          <w:rFonts w:ascii="Liberation Sans" w:cs="Liberation Sans" w:eastAsia="Liberation Sans" w:hAnsi="Liberation Sans"/>
          <w:b w:val="1"/>
          <w:bCs w:val="1"/>
          <w:i w:val="0"/>
          <w:iCs w:val="0"/>
          <w:smallCaps w:val="0"/>
          <w:strike w:val="0"/>
          <w:color w:val="414141"/>
          <w:sz w:val="22"/>
          <w:szCs w:val="22"/>
          <w:u w:val="none"/>
          <w:shd w:fill="auto" w:val="clear"/>
          <w:vertAlign w:val="baseline"/>
        </w:rPr>
      </w:pPr>
      <w:r>
        <w:rPr>
          <w:rFonts w:ascii="Open Sans" w:hAnsi="Open Sans"/>
          <w:b/>
          <w:sz w:val="20"/>
          <w:lang w:val="de-DE"/>
        </w:rPr>
        <w:t>Beobachten</w:t>
      </w:r>
    </w:p>
    <w:p>
      <w:pPr>
        <w:pStyle w:val="BookBody"/>
        <w:pageBreakBefore w:val="0"/>
        <w:jc w:val="left"/>
        <w:rPr/>
      </w:pPr>
      <w:r>
        <w:rPr>
          <w:rFonts w:ascii="Open Sans" w:hAnsi="Open Sans"/>
          <w:b w:val="0"/>
          <w:i w:val="0"/>
          <w:sz w:val="20"/>
          <w:lang w:val="de-DE"/>
        </w:rPr>
        <w:t>Was geschieht tatsächlich? Nicht: „Meine Führungskräfte übernehmen keine Verantwortung.“ Sondern: „Drei vergleichbare Preisabweichungen wurden in dieser Woche an die Geschäftsführung gegeben.“ Beobachtung reduziert vorschnelle Schuldzuweisung. Sie macht das Problem untersuchbar.</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80" w:line="276" w:lineRule="auto"/>
        <w:ind w:left="0" w:right="0" w:firstLine="0"/>
        <w:jc w:val="left"/>
        <w:rPr>
          <w:rFonts w:ascii="Liberation Sans" w:cs="Liberation Sans" w:eastAsia="Liberation Sans" w:hAnsi="Liberation Sans"/>
          <w:b w:val="1"/>
          <w:bCs w:val="1"/>
          <w:i w:val="0"/>
          <w:iCs w:val="0"/>
          <w:smallCaps w:val="0"/>
          <w:strike w:val="0"/>
          <w:color w:val="414141"/>
          <w:sz w:val="22"/>
          <w:szCs w:val="22"/>
          <w:u w:val="none"/>
          <w:shd w:fill="auto" w:val="clear"/>
          <w:vertAlign w:val="baseline"/>
        </w:rPr>
      </w:pPr>
      <w:r>
        <w:rPr>
          <w:rFonts w:ascii="Open Sans" w:hAnsi="Open Sans"/>
          <w:b/>
          <w:sz w:val="20"/>
          <w:lang w:val="de-DE"/>
        </w:rPr>
        <w:t>Wiederholung prüfen</w:t>
      </w:r>
    </w:p>
    <w:p>
      <w:pPr>
        <w:pStyle w:val="BookBody"/>
        <w:pageBreakBefore w:val="0"/>
        <w:jc w:val="left"/>
        <w:rPr/>
      </w:pPr>
      <w:r>
        <w:rPr>
          <w:rFonts w:ascii="Open Sans" w:hAnsi="Open Sans"/>
          <w:b w:val="0"/>
          <w:i w:val="0"/>
          <w:sz w:val="20"/>
          <w:lang w:val="de-DE"/>
        </w:rPr>
        <w:t>Ist es ein Einzelfall oder ein Muster? Unter welchen Bedingungen tritt es auf? Bei denselben Menschen? An derselben Schnittstelle? Bei derselben Art von Kunden? Erst Wiederholung rechtfertigt die Frage nach Architektur.</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80" w:line="276" w:lineRule="auto"/>
        <w:ind w:left="0" w:right="0" w:firstLine="0"/>
        <w:jc w:val="left"/>
        <w:rPr>
          <w:rFonts w:ascii="Liberation Sans" w:cs="Liberation Sans" w:eastAsia="Liberation Sans" w:hAnsi="Liberation Sans"/>
          <w:b w:val="1"/>
          <w:bCs w:val="1"/>
          <w:i w:val="0"/>
          <w:iCs w:val="0"/>
          <w:smallCaps w:val="0"/>
          <w:strike w:val="0"/>
          <w:color w:val="414141"/>
          <w:sz w:val="22"/>
          <w:szCs w:val="22"/>
          <w:u w:val="none"/>
          <w:shd w:fill="auto" w:val="clear"/>
          <w:vertAlign w:val="baseline"/>
        </w:rPr>
      </w:pPr>
      <w:r>
        <w:rPr>
          <w:rFonts w:ascii="Open Sans" w:hAnsi="Open Sans"/>
          <w:b/>
          <w:sz w:val="20"/>
          <w:lang w:val="de-DE"/>
        </w:rPr>
        <w:t>Die offene Frage benennen</w:t>
      </w:r>
    </w:p>
    <w:p>
      <w:pPr>
        <w:pStyle w:val="BookBody"/>
        <w:pageBreakBefore w:val="0"/>
        <w:jc w:val="left"/>
        <w:rPr/>
      </w:pPr>
      <w:r>
        <w:rPr>
          <w:rFonts w:ascii="Open Sans" w:hAnsi="Open Sans"/>
          <w:b w:val="0"/>
          <w:i w:val="0"/>
          <w:sz w:val="20"/>
          <w:lang w:val="de-DE"/>
        </w:rPr>
        <w:t>Welche Unsicherheit besteht im Moment des Handelns? Darf ich? Soll ich? Wer muss? Was hat Vorrang? Welche Grenze gilt? Wann wird aus einer normalen Situation eine Ausnahme? Häufig wird erst hier sichtbar, was unter dem Verhalten liegt.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80" w:line="276" w:lineRule="auto"/>
        <w:ind w:left="0" w:right="0" w:firstLine="0"/>
        <w:jc w:val="left"/>
        <w:rPr>
          <w:rFonts w:ascii="Liberation Sans" w:cs="Liberation Sans" w:eastAsia="Liberation Sans" w:hAnsi="Liberation Sans"/>
          <w:b w:val="1"/>
          <w:bCs w:val="1"/>
          <w:i w:val="0"/>
          <w:iCs w:val="0"/>
          <w:smallCaps w:val="0"/>
          <w:strike w:val="0"/>
          <w:color w:val="414141"/>
          <w:sz w:val="22"/>
          <w:szCs w:val="22"/>
          <w:u w:val="none"/>
          <w:shd w:fill="auto" w:val="clear"/>
          <w:vertAlign w:val="baseline"/>
        </w:rPr>
      </w:pPr>
      <w:r>
        <w:rPr>
          <w:rFonts w:ascii="Open Sans" w:hAnsi="Open Sans"/>
          <w:b/>
          <w:sz w:val="20"/>
          <w:lang w:val="de-DE"/>
        </w:rPr>
        <w:t>Die Ursache unterscheiden</w:t>
      </w:r>
    </w:p>
    <w:p>
      <w:pPr>
        <w:pStyle w:val="BookBody"/>
        <w:pageBreakBefore w:val="0"/>
        <w:jc w:val="left"/>
        <w:rPr/>
      </w:pPr>
      <w:r>
        <w:rPr>
          <w:rFonts w:ascii="Open Sans" w:hAnsi="Open Sans"/>
          <w:b w:val="0"/>
          <w:i w:val="0"/>
          <w:sz w:val="20"/>
          <w:lang w:val="de-DE"/>
        </w:rPr>
        <w:t>Fehlt Wissen? Eine gemeinsame Festlegung? Verantwortung? Entscheidungsrecht? Eine Priorität? Eine saubere Schnittstelle? Oder liegt die Ursache außerhalb des Business Code? Gute Diagnose sucht nicht nach Bestätigung des Modells. Sie sucht nach der plausibelsten Erklärung.</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Aus einem Vorwurf wird eine Organisationsfrage</w:t>
      </w:r>
    </w:p>
    <w:p>
      <w:pPr>
        <w:pStyle w:val="BookBody"/>
        <w:pageBreakBefore w:val="0"/>
        <w:jc w:val="left"/>
        <w:rPr/>
      </w:pPr>
      <w:r>
        <w:rPr>
          <w:rFonts w:ascii="Open Sans" w:hAnsi="Open Sans"/>
          <w:b w:val="0"/>
          <w:i w:val="0"/>
          <w:sz w:val="20"/>
          <w:lang w:val="de-DE"/>
        </w:rPr>
        <w:t>Diese Disziplin verändert die Sprache. Aus „Meine Leute übernehmen zu wenig Verantwortung“ wird:</w:t>
      </w:r>
    </w:p>
    <w:p>
      <w:pPr>
        <w:pStyle w:val="BookBody"/>
        <w:pageBreakBefore w:val="0"/>
        <w:spacing w:after="120" w:before="80" w:lineRule="auto"/>
        <w:jc w:val="left"/>
        <w:rPr/>
      </w:pPr>
      <w:r>
        <w:rPr>
          <w:rFonts w:ascii="Open Sans" w:hAnsi="Open Sans"/>
          <w:b/>
          <w:i w:val="0"/>
          <w:sz w:val="20"/>
          <w:lang w:val="de-DE"/>
        </w:rPr>
        <w:t>Bei welchen Entscheidungen besitzen sie formal Verantwortung, praktisch aber keinen tragfähigen Entscheidungsraum?</w:t>
      </w:r>
    </w:p>
    <w:p>
      <w:pPr>
        <w:pStyle w:val="BookBody"/>
        <w:pageBreakBefore w:val="0"/>
        <w:jc w:val="left"/>
        <w:rPr/>
      </w:pPr>
      <w:r>
        <w:rPr>
          <w:rFonts w:ascii="Open Sans" w:hAnsi="Open Sans"/>
          <w:b w:val="0"/>
          <w:i w:val="0"/>
          <w:sz w:val="20"/>
          <w:lang w:val="de-DE"/>
        </w:rPr>
        <w:t>Aus „Wir haben zu viele Meetings“ wird:</w:t>
      </w:r>
    </w:p>
    <w:p>
      <w:pPr>
        <w:pStyle w:val="BookBody"/>
        <w:pageBreakBefore w:val="0"/>
        <w:spacing w:after="120" w:before="80" w:lineRule="auto"/>
        <w:jc w:val="left"/>
        <w:rPr/>
      </w:pPr>
      <w:r>
        <w:rPr>
          <w:rFonts w:ascii="Open Sans" w:hAnsi="Open Sans"/>
          <w:b/>
          <w:i w:val="0"/>
          <w:sz w:val="20"/>
          <w:lang w:val="de-DE"/>
        </w:rPr>
        <w:t>Welche wiederkehrenden Unsicherheiten verarbeiten wir in diesen Meetings?</w:t>
      </w:r>
    </w:p>
    <w:p>
      <w:pPr>
        <w:pStyle w:val="BookBody"/>
        <w:pageBreakBefore w:val="0"/>
        <w:jc w:val="left"/>
        <w:rPr/>
      </w:pPr>
      <w:r>
        <w:rPr>
          <w:rFonts w:ascii="Open Sans" w:hAnsi="Open Sans"/>
          <w:b w:val="0"/>
          <w:i w:val="0"/>
          <w:sz w:val="20"/>
          <w:lang w:val="de-DE"/>
        </w:rPr>
        <w:t>Aus „Neue Mitarbeiter brauchen ewig“ wird:</w:t>
      </w:r>
    </w:p>
    <w:p>
      <w:pPr>
        <w:pStyle w:val="BookBody"/>
        <w:pageBreakBefore w:val="0"/>
        <w:spacing w:after="120" w:before="80" w:lineRule="auto"/>
        <w:jc w:val="left"/>
        <w:rPr/>
      </w:pPr>
      <w:r>
        <w:rPr>
          <w:rFonts w:ascii="Open Sans" w:hAnsi="Open Sans"/>
          <w:b/>
          <w:i w:val="0"/>
          <w:sz w:val="20"/>
          <w:lang w:val="de-DE"/>
        </w:rPr>
        <w:t>Welche für ihre Arbeit wichtigen Regeln können sie nur durch persönliche Erfahrung herausfinden?</w:t>
      </w:r>
    </w:p>
    <w:p>
      <w:pPr>
        <w:pStyle w:val="BookBody"/>
        <w:pageBreakBefore w:val="0"/>
        <w:jc w:val="left"/>
        <w:rPr/>
      </w:pPr>
      <w:r>
        <w:rPr>
          <w:rFonts w:ascii="Open Sans" w:hAnsi="Open Sans"/>
          <w:b w:val="0"/>
          <w:i w:val="0"/>
          <w:sz w:val="20"/>
          <w:lang w:val="de-DE"/>
        </w:rPr>
        <w:t>Aus „Alles landet bei mir“ wird:</w:t>
      </w:r>
    </w:p>
    <w:p>
      <w:pPr>
        <w:pStyle w:val="BookBody"/>
        <w:pageBreakBefore w:val="0"/>
        <w:spacing w:after="120" w:before="80" w:lineRule="auto"/>
        <w:jc w:val="left"/>
        <w:rPr/>
      </w:pPr>
      <w:r>
        <w:rPr>
          <w:rFonts w:ascii="Open Sans" w:hAnsi="Open Sans"/>
          <w:b/>
          <w:i w:val="0"/>
          <w:sz w:val="20"/>
          <w:lang w:val="de-DE"/>
        </w:rPr>
        <w:t>Welche Arten von Entscheidungen erreichen mich wiederholt – und warum?</w:t>
      </w:r>
    </w:p>
    <w:p>
      <w:pPr>
        <w:pStyle w:val="BookBody"/>
        <w:pageBreakBefore w:val="0"/>
        <w:jc w:val="left"/>
        <w:rPr/>
      </w:pPr>
      <w:r>
        <w:rPr>
          <w:rFonts w:ascii="Open Sans" w:hAnsi="Open Sans"/>
          <w:b w:val="0"/>
          <w:i w:val="0"/>
          <w:sz w:val="20"/>
          <w:lang w:val="de-DE"/>
        </w:rPr>
        <w:t>Eine diffuse Klage erzeugt wenig Handlungsmöglichkeit. Eine präzise Frage öffnet Architektur.</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Diagnose ohne Schuld</w:t>
      </w:r>
    </w:p>
    <w:p>
      <w:pPr>
        <w:pStyle w:val="BookBody"/>
        <w:pageBreakBefore w:val="0"/>
        <w:jc w:val="left"/>
        <w:rPr/>
      </w:pPr>
      <w:r>
        <w:rPr>
          <w:rFonts w:ascii="Open Sans" w:hAnsi="Open Sans"/>
          <w:b w:val="0"/>
          <w:i w:val="0"/>
          <w:sz w:val="20"/>
          <w:lang w:val="de-DE"/>
        </w:rPr>
        <w:t>Diese Betrachtung verändert auch den Umgang mit Menschen. Wenn ein Mitarbeiter fragt, lautet die erste Frage nicht: Warum entscheidet er nicht? Wenn ein Unternehmer kontrolliert, lautet sie nicht: Warum kann er nicht loslassen? Wenn zwei Bereiche streiten, fragen wir nicht zuerst: Wer ist schuld? Wir suchen nach der Unsicherheit, auf die das Verhalten reagiert.</w:t>
      </w:r>
    </w:p>
    <w:p>
      <w:pPr>
        <w:pStyle w:val="BookBody"/>
        <w:pageBreakBefore w:val="0"/>
        <w:jc w:val="left"/>
        <w:rPr/>
      </w:pPr>
      <w:r>
        <w:rPr>
          <w:rFonts w:ascii="Open Sans" w:hAnsi="Open Sans"/>
          <w:b w:val="0"/>
          <w:i w:val="0"/>
          <w:sz w:val="20"/>
          <w:lang w:val="de-DE"/>
        </w:rPr>
        <w:t>Damit wird persönliche Verantwortung nicht aufgehoben. Menschen bleiben für ihr Verhalten verantwortlich. Aber Systeme trainieren Verhalten mit. Wenn eigenständige Entscheidungen regelmäßig korrigiert werden, lernen Menschen Absicherung. Wenn Grenzen unklar bleiben, lernen sie Eskalation. Wenn nur eine Person zuverlässig Kontext herstellen kann, lernen andere, diese Person zu fragen.</w:t>
      </w:r>
    </w:p>
    <w:p>
      <w:pPr>
        <w:pStyle w:val="BookBody"/>
        <w:pageBreakBefore w:val="0"/>
        <w:jc w:val="left"/>
        <w:rPr/>
      </w:pPr>
      <w:r>
        <w:rPr>
          <w:rFonts w:ascii="Open Sans" w:hAnsi="Open Sans"/>
          <w:b w:val="0"/>
          <w:i w:val="0"/>
          <w:sz w:val="20"/>
          <w:lang w:val="de-DE"/>
        </w:rPr>
        <w:t>Wer Verhalten verändern will, sollte verstehen, was es im bestehenden System vernünftig macht.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Eine Woche reicht für den Anfang</w:t>
      </w:r>
    </w:p>
    <w:p>
      <w:pPr>
        <w:pStyle w:val="BookBody"/>
        <w:pageBreakBefore w:val="0"/>
        <w:jc w:val="left"/>
        <w:rPr/>
      </w:pPr>
      <w:r>
        <w:rPr>
          <w:rFonts w:ascii="Open Sans" w:hAnsi="Open Sans"/>
          <w:b w:val="0"/>
          <w:i w:val="0"/>
          <w:sz w:val="20"/>
          <w:lang w:val="de-DE"/>
        </w:rPr>
        <w:t>Für eine erste Diagnose braucht es keine monatelange Organisationsanalyse. Eine Woche aufmerksamer Beobachtung kann reichen. Welche Frage kam mehr als einmal? Welche Entscheidung erreichte eine Ebene, auf der sie eigentlich nicht liegen sollte? Welche Situation musste dieselbe Person wieder absichern? Welche Diskussion kannten wir bereits? Welche Ausnahme trat erneut auf? Welcher Gedanke kehrte nach Feierabend zurück?</w:t>
      </w:r>
    </w:p>
    <w:p>
      <w:pPr>
        <w:pStyle w:val="BookBody"/>
        <w:pageBreakBefore w:val="0"/>
        <w:jc w:val="left"/>
        <w:rPr/>
      </w:pPr>
      <w:r>
        <w:rPr>
          <w:rFonts w:ascii="Open Sans" w:hAnsi="Open Sans"/>
          <w:b w:val="0"/>
          <w:i w:val="0"/>
          <w:sz w:val="20"/>
          <w:lang w:val="de-DE"/>
        </w:rPr>
        <w:t>Nach einer Woche besitzt das Unternehmen noch keine vollständige Diagnose. Aber häufig eine erste Karte jener Stellen, an denen wiederholt menschliche Verarbeitung entsteht. Das ist wertvoller als das allgemeine Gefühl: Es ist alles zu viel. Denn „zu viel“ lässt sich schwer gestalten.</w:t>
      </w:r>
    </w:p>
    <w:p>
      <w:pPr>
        <w:pStyle w:val="BookBody"/>
        <w:pageBreakBefore w:val="0"/>
        <w:jc w:val="left"/>
        <w:rPr/>
      </w:pPr>
      <w:r>
        <w:rPr>
          <w:rFonts w:ascii="Open Sans" w:hAnsi="Open Sans"/>
          <w:b w:val="0"/>
          <w:i w:val="0"/>
          <w:sz w:val="20"/>
          <w:lang w:val="de-DE"/>
        </w:rPr>
        <w:t>Ein wiederkehrendes Muster schon.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Die eine Frage</w:t>
      </w:r>
    </w:p>
    <w:p>
      <w:pPr>
        <w:pStyle w:val="BookBody"/>
        <w:pageBreakBefore w:val="0"/>
        <w:jc w:val="left"/>
        <w:rPr/>
      </w:pPr>
      <w:r>
        <w:rPr>
          <w:rFonts w:ascii="Open Sans" w:hAnsi="Open Sans"/>
          <w:b w:val="0"/>
          <w:i w:val="0"/>
          <w:sz w:val="20"/>
          <w:lang w:val="de-DE"/>
        </w:rPr>
        <w:t>Am Ende läuft die Diagnose immer wieder auf dieselbe Frage hinaus:</w:t>
      </w:r>
    </w:p>
    <w:p>
      <w:pPr>
        <w:pStyle w:val="BookBody"/>
        <w:pageBreakBefore w:val="0"/>
        <w:spacing w:after="120" w:before="80" w:lineRule="auto"/>
        <w:jc w:val="left"/>
        <w:rPr/>
      </w:pPr>
      <w:r>
        <w:rPr>
          <w:rFonts w:ascii="Open Sans" w:hAnsi="Open Sans"/>
          <w:b/>
          <w:i w:val="0"/>
          <w:sz w:val="20"/>
          <w:lang w:val="de-DE"/>
        </w:rPr>
        <w:t>Warum braucht diese Situation erneut menschliche Aufmerksamkeit?</w:t>
      </w:r>
    </w:p>
    <w:p>
      <w:pPr>
        <w:pStyle w:val="BookBody"/>
        <w:pageBreakBefore w:val="0"/>
        <w:jc w:val="left"/>
        <w:rPr/>
      </w:pPr>
      <w:r>
        <w:rPr>
          <w:rFonts w:ascii="Open Sans" w:hAnsi="Open Sans"/>
          <w:b w:val="0"/>
          <w:i w:val="0"/>
          <w:sz w:val="20"/>
          <w:lang w:val="de-DE"/>
        </w:rPr>
        <w:t>Als Diagnose lässt sich dieselbe Frage noch konkreter stellen: Wo wird Aufmerksamkeit regelmäßig zur Infrastruktur, weil die Organisation einen bekannten Zusammenhang noch nicht selbst trägt? Vielleicht, weil sie neu ist. Dann gehört Aufmerksamkeit genau dorthin. Vielleicht, weil sie wichtig ist. Auch dann. Vielleicht, weil nur eine bestimmte Person das notwendige Urteil besitzt.</w:t>
      </w:r>
    </w:p>
    <w:p>
      <w:pPr>
        <w:pStyle w:val="BookBody"/>
        <w:pageBreakBefore w:val="0"/>
        <w:jc w:val="left"/>
        <w:rPr/>
      </w:pPr>
      <w:r>
        <w:rPr>
          <w:rFonts w:ascii="Open Sans" w:hAnsi="Open Sans"/>
          <w:b w:val="0"/>
          <w:i w:val="0"/>
          <w:sz w:val="20"/>
          <w:lang w:val="de-DE"/>
        </w:rPr>
        <w:t>Dann müssen wir entscheiden, ob diese Abhängigkeit sinnvoll ist. Und manchmal lautet die Antwort: Weil wir eine bekannte Frage organisatorisch noch nicht ausreichend geklärt haben. Dort beginnt der Business Code praktisch zu werden.</w:t>
      </w:r>
    </w:p>
    <w:p>
      <w:pPr>
        <w:pStyle w:val="BookBody"/>
        <w:pageBreakBefore w:val="0"/>
        <w:jc w:val="left"/>
        <w:rPr/>
      </w:pPr>
      <w:r>
        <w:rPr>
          <w:rFonts w:ascii="Open Sans" w:hAnsi="Open Sans"/>
          <w:b w:val="0"/>
          <w:i w:val="0"/>
          <w:sz w:val="20"/>
          <w:lang w:val="de-DE"/>
        </w:rPr>
        <w:t>Die Realität hat sich durch die Diagnose noch nicht verändert. Aber sie ist lesbarer geworden. Der nächste Schritt ist deshalb schwieriger. Aus dem Muster muss eine Entscheidung werden. Aus der Entscheidung ein Verantwortungsraum. Und aus diesem Verantwortungsraum eine Organisation, die beim nächsten ähnlichen Fall tatsächlich anders handelt.</w:t>
      </w:r>
    </w:p>
    <w:p>
      <w:pPr>
        <w:pStyle w:val="BookChapter"/>
        <w:pageBreakBefore/>
        <w:jc w:val="left"/>
      </w:pPr>
      <w:r>
        <w:rPr>
          <w:rFonts w:ascii="Open Sans" w:hAnsi="Open Sans"/>
          <w:sz w:val="33"/>
          <w:lang w:val="de-DE"/>
        </w:rPr>
        <w:t>Kapitel 8 · Von der Diagnose zur Architektur</w:t>
      </w:r>
    </w:p>
    <w:p>
      <w:pPr>
        <w:pStyle w:val="BookBody"/>
        <w:pageBreakBefore w:val="0"/>
        <w:jc w:val="left"/>
        <w:rPr/>
      </w:pPr>
      <w:r>
        <w:rPr>
          <w:rFonts w:ascii="Open Sans" w:hAnsi="Open Sans"/>
          <w:b w:val="0"/>
          <w:i w:val="0"/>
          <w:sz w:val="20"/>
          <w:lang w:val="de-DE"/>
        </w:rPr>
        <w:t>Ein Muster zu erkennen verändert noch kein Unternehmen. Ein Unternehmer kann genau wissen, dass bestimmte Entscheidungen immer wieder bei ihm landen. Eine Führungskraft kann verstehen, dass ihr Team bei einer bestimmten Kundenfrage keinen sicheren Entscheidungsraum besitzt.</w:t>
      </w:r>
    </w:p>
    <w:p>
      <w:pPr>
        <w:pStyle w:val="BookBody"/>
        <w:pageBreakBefore w:val="0"/>
        <w:jc w:val="left"/>
        <w:rPr/>
      </w:pPr>
      <w:r>
        <w:rPr>
          <w:rFonts w:ascii="Open Sans" w:hAnsi="Open Sans"/>
          <w:b w:val="0"/>
          <w:i w:val="0"/>
          <w:sz w:val="20"/>
          <w:lang w:val="de-DE"/>
        </w:rPr>
        <w:t>Damit ist das Problem lesbarer, aber noch nicht gelöst. Irgendwann muss aus der Frage „Warum passiert das immer wieder?“ eine zweite werden:</w:t>
      </w:r>
    </w:p>
    <w:p>
      <w:pPr>
        <w:pStyle w:val="BookBody"/>
        <w:pageBreakBefore w:val="0"/>
        <w:spacing w:after="120" w:before="80" w:lineRule="auto"/>
        <w:jc w:val="left"/>
        <w:rPr/>
      </w:pPr>
      <w:r>
        <w:rPr>
          <w:rFonts w:ascii="Open Sans" w:hAnsi="Open Sans"/>
          <w:b/>
          <w:i w:val="0"/>
          <w:sz w:val="20"/>
          <w:lang w:val="de-DE"/>
        </w:rPr>
        <w:t>Was soll künftig gelten?</w:t>
      </w:r>
    </w:p>
    <w:p>
      <w:pPr>
        <w:pStyle w:val="BookBody"/>
        <w:pageBreakBefore w:val="0"/>
        <w:jc w:val="left"/>
        <w:rPr/>
      </w:pPr>
      <w:r>
        <w:rPr>
          <w:rFonts w:ascii="Open Sans" w:hAnsi="Open Sans"/>
          <w:b w:val="0"/>
          <w:i w:val="0"/>
          <w:sz w:val="20"/>
          <w:lang w:val="de-DE"/>
        </w:rPr>
        <w:t>Genau dort beginnt Architektur. Der Business Code versucht nicht, jedes Problem in eine neue Regel zu verwandeln. Er sucht jene wiederkehrenden Unsicherheiten, bei denen eine grundsätzliche Festlegung zukünftige Entscheidungen erleichtern kann. Die Bewegung ist einfach: Muster erkennen. Ursache verstehen. Entscheiden. Verantwortung klären.</w:t>
      </w:r>
    </w:p>
    <w:p>
      <w:pPr>
        <w:pStyle w:val="BookBody"/>
        <w:pageBreakBefore w:val="0"/>
        <w:jc w:val="left"/>
        <w:rPr/>
      </w:pPr>
      <w:r>
        <w:rPr>
          <w:rFonts w:ascii="Open Sans" w:hAnsi="Open Sans"/>
          <w:b w:val="0"/>
          <w:i w:val="0"/>
          <w:sz w:val="20"/>
          <w:lang w:val="de-DE"/>
        </w:rPr>
        <w:t>Danach wird die Festlegung im Alltag geprüft und weiterentwickelt. Der entscheidende Schritt in dieser Bewegung bleibt die Entscheidung.</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Erst die Ursache, dann die Regel</w:t>
      </w:r>
    </w:p>
    <w:p>
      <w:pPr>
        <w:pStyle w:val="BookBody"/>
        <w:pageBreakBefore w:val="0"/>
        <w:jc w:val="left"/>
        <w:rPr/>
      </w:pPr>
      <w:r>
        <w:rPr>
          <w:rFonts w:ascii="Open Sans" w:hAnsi="Open Sans"/>
          <w:b w:val="0"/>
          <w:i w:val="0"/>
          <w:sz w:val="20"/>
          <w:lang w:val="de-DE"/>
        </w:rPr>
        <w:t>Unternehmen reagieren verständlicherweise schnell auf sichtbare Probleme. Eine Rückfrage tritt auf – also schreiben wir eine Regel. Eine Übergabe funktioniert nicht – also bauen wir einen Prozess. Ein Fehler passiert – also führen wir eine zusätzliche Kontrolle ein. Jede dieser Maßnahmen kann sinnvoll sein. Sie kann aber auch zusätzliche Komplexität erzeugen, ohne die Ursache zu verändern.</w:t>
      </w:r>
    </w:p>
    <w:p>
      <w:pPr>
        <w:pStyle w:val="BookBody"/>
        <w:pageBreakBefore w:val="0"/>
        <w:jc w:val="left"/>
        <w:rPr/>
      </w:pPr>
      <w:r>
        <w:rPr>
          <w:rFonts w:ascii="Open Sans" w:hAnsi="Open Sans"/>
          <w:b w:val="0"/>
          <w:i w:val="0"/>
          <w:sz w:val="20"/>
          <w:lang w:val="de-DE"/>
        </w:rPr>
        <w:t>Deshalb kommt vor jeder neuen Festlegung eine nüchterne Frage:</w:t>
      </w:r>
    </w:p>
    <w:p>
      <w:pPr>
        <w:pStyle w:val="BookBody"/>
        <w:pageBreakBefore w:val="0"/>
        <w:spacing w:after="120" w:before="80" w:lineRule="auto"/>
        <w:jc w:val="left"/>
        <w:rPr/>
      </w:pPr>
      <w:r>
        <w:rPr>
          <w:rFonts w:ascii="Open Sans" w:hAnsi="Open Sans"/>
          <w:b/>
          <w:i w:val="0"/>
          <w:sz w:val="20"/>
          <w:lang w:val="de-DE"/>
        </w:rPr>
        <w:t>Was genau macht diese Situation unsicher?</w:t>
      </w:r>
    </w:p>
    <w:p>
      <w:pPr>
        <w:pStyle w:val="BookBody"/>
        <w:pageBreakBefore w:val="0"/>
        <w:jc w:val="left"/>
        <w:rPr/>
      </w:pPr>
      <w:r>
        <w:rPr>
          <w:rFonts w:ascii="Open Sans" w:hAnsi="Open Sans"/>
          <w:b w:val="0"/>
          <w:i w:val="0"/>
          <w:sz w:val="20"/>
          <w:lang w:val="de-DE"/>
        </w:rPr>
        <w:t>Vielleicht fehlt Wissen. Dann brauchen wir bessere Information. Vielleicht fehlt Kompetenz. Dann hilft keine zusätzliche Regel. Vielleicht existieren zwei widersprüchliche Prioritäten. Vielleicht wurde Verantwortung übertragen, aber nicht das dazugehörige Entscheidungsrecht. Dann würde der Appell zu mehr Eigenverantwortung am Problem vorbeigehen. Gute Architektur beginnt nicht mit mehr Struktur. Sie beginnt mit einer ausreichend guten Diagnose.</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Die Grundsatzentscheidung</w:t>
      </w:r>
    </w:p>
    <w:p>
      <w:pPr>
        <w:pStyle w:val="BookBody"/>
        <w:pageBreakBefore w:val="0"/>
        <w:jc w:val="left"/>
        <w:rPr/>
      </w:pPr>
      <w:r>
        <w:rPr>
          <w:rFonts w:ascii="Open Sans" w:hAnsi="Open Sans"/>
          <w:b w:val="0"/>
          <w:i w:val="0"/>
          <w:sz w:val="20"/>
          <w:lang w:val="de-DE"/>
        </w:rPr>
        <w:t>Ist die Ursache verstanden, endet irgendwann die Analyse. Nun muss entschieden werden.</w:t>
      </w:r>
    </w:p>
    <w:p>
      <w:pPr>
        <w:pStyle w:val="BookBody"/>
        <w:pageBreakBefore w:val="0"/>
        <w:spacing w:after="120" w:before="80" w:lineRule="auto"/>
        <w:jc w:val="left"/>
        <w:rPr/>
      </w:pPr>
      <w:r>
        <w:rPr>
          <w:rFonts w:ascii="Open Sans" w:hAnsi="Open Sans"/>
          <w:b/>
          <w:i w:val="0"/>
          <w:sz w:val="20"/>
          <w:lang w:val="de-DE"/>
        </w:rPr>
        <w:t>Was soll künftig gelten?</w:t>
      </w:r>
    </w:p>
    <w:p>
      <w:pPr>
        <w:pStyle w:val="BookBody"/>
        <w:pageBreakBefore w:val="0"/>
        <w:jc w:val="left"/>
        <w:rPr/>
      </w:pPr>
      <w:r>
        <w:rPr>
          <w:rFonts w:ascii="Open Sans" w:hAnsi="Open Sans"/>
          <w:b w:val="0"/>
          <w:i w:val="0"/>
          <w:sz w:val="20"/>
          <w:lang w:val="de-DE"/>
        </w:rPr>
        <w:t>Daten können zeigen, was heute geschieht. Erfahrung kann zeigen, welche Lösungen sich bewährt haben. Mitarbeiter können beschreiben, wo Reibung entsteht. Technologie kann Alternativen strukturieren. Aber irgendwann braucht ein Unternehmen Geltung. Jemand muss sagen: So wollen wir es künftig handhaben.</w:t>
      </w:r>
    </w:p>
    <w:p>
      <w:pPr>
        <w:pStyle w:val="BookBody"/>
        <w:pageBreakBefore w:val="0"/>
        <w:jc w:val="left"/>
        <w:rPr/>
      </w:pPr>
      <w:r>
        <w:rPr>
          <w:rFonts w:ascii="Open Sans" w:hAnsi="Open Sans"/>
          <w:b w:val="0"/>
          <w:i w:val="0"/>
          <w:sz w:val="20"/>
          <w:lang w:val="de-DE"/>
        </w:rPr>
        <w:t>Das muss nicht immer die Geschäftsführung sein. Die Entscheidung kann bei einer Bereichsleitung, einem Führungsteam oder einer fachlich verantwortlichen Rolle liegen. Entscheidend ist, dass erkennbar bleibt, wer die Autorität besitzt, aus Möglichkeiten eine betriebliche Festlegung zu machen.</w:t>
      </w:r>
    </w:p>
    <w:p>
      <w:pPr>
        <w:pStyle w:val="BookBody"/>
        <w:pageBreakBefore w:val="0"/>
        <w:jc w:val="left"/>
        <w:rPr/>
      </w:pPr>
      <w:r>
        <w:rPr>
          <w:rFonts w:ascii="Open Sans" w:hAnsi="Open Sans"/>
          <w:b w:val="0"/>
          <w:i w:val="0"/>
          <w:sz w:val="20"/>
          <w:lang w:val="de-DE"/>
        </w:rPr>
        <w:t>Organisation beginnt dort, wo Möglichkeiten begrenzt werden. Das klingt restriktiv. Ist aber eine Voraussetzung von Handlungsfähigkeit. Solange jede Option offenbleibt, muss jeder Einzelfall erneut bewertet werden. Eine Grundsatzentscheidung verhindert nicht Urteil. Sie verhindert unnötige Neuverhandlung.</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Nicht jede Grundsatzentscheidung ist eine Regel</w:t>
      </w:r>
    </w:p>
    <w:p>
      <w:pPr>
        <w:pStyle w:val="BookBody"/>
        <w:pageBreakBefore w:val="0"/>
        <w:jc w:val="left"/>
        <w:rPr/>
      </w:pPr>
      <w:r>
        <w:rPr>
          <w:rFonts w:ascii="Open Sans" w:hAnsi="Open Sans"/>
          <w:b w:val="0"/>
          <w:i w:val="0"/>
          <w:sz w:val="20"/>
          <w:lang w:val="de-DE"/>
        </w:rPr>
        <w:t>Ein Unternehmen muss nicht jeden ähnlichen Fall gleich behandeln. Eine sinnvolle Festlegung kann auch lauten: Diese Art von Situation bleibt bewusst im Ermessen der zuständigen Führungskraft. Oder: Bis zu dieser Grenze entscheidet die Rolle selbst. Darüber wird eskaliert. Oder: Bei strategischen Kunden gelten andere Kriterien als im Standardgeschäft. Auch das ist Business Code.</w:t>
      </w:r>
    </w:p>
    <w:p>
      <w:pPr>
        <w:pStyle w:val="BookBody"/>
        <w:pageBreakBefore w:val="0"/>
        <w:jc w:val="left"/>
        <w:rPr/>
      </w:pPr>
      <w:r>
        <w:rPr>
          <w:rFonts w:ascii="Open Sans" w:hAnsi="Open Sans"/>
          <w:b w:val="0"/>
          <w:i w:val="0"/>
          <w:sz w:val="20"/>
          <w:lang w:val="de-DE"/>
        </w:rPr>
        <w:t>Die entscheidende Frage lautet nicht, wie möglichst viel standardisiert werden kann. Sie lautet:</w:t>
      </w:r>
    </w:p>
    <w:p>
      <w:pPr>
        <w:pStyle w:val="BookBody"/>
        <w:pageBreakBefore w:val="0"/>
        <w:spacing w:after="120" w:before="80" w:lineRule="auto"/>
        <w:jc w:val="left"/>
        <w:rPr/>
      </w:pPr>
      <w:r>
        <w:rPr>
          <w:rFonts w:ascii="Open Sans" w:hAnsi="Open Sans"/>
          <w:b/>
          <w:i w:val="0"/>
          <w:sz w:val="20"/>
          <w:lang w:val="de-DE"/>
        </w:rPr>
        <w:t>Wo soll künftig entschieden werden – und welcher Rahmen soll dort gelten?</w:t>
      </w:r>
    </w:p>
    <w:p>
      <w:pPr>
        <w:pStyle w:val="BookBody"/>
        <w:pageBreakBefore w:val="0"/>
        <w:jc w:val="left"/>
        <w:rPr/>
      </w:pPr>
      <w:r>
        <w:rPr>
          <w:rFonts w:ascii="Open Sans" w:hAnsi="Open Sans"/>
          <w:b w:val="0"/>
          <w:i w:val="0"/>
          <w:sz w:val="20"/>
          <w:lang w:val="de-DE"/>
        </w:rPr>
        <w:t>Manche Entscheidungen bleiben bewusst an der Spitze. Andere gehören in die Organisation. Wieder andere müssen menschliches Urteil bleiben, gerade weil eine starre Regel ihre Qualität verschlechtern würde. Das Ziel ist bewusste Verteilung von Entscheidung.</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Der Entscheidungsraum</w:t>
      </w:r>
    </w:p>
    <w:p>
      <w:pPr>
        <w:pStyle w:val="BookBody"/>
        <w:pageBreakBefore w:val="0"/>
        <w:jc w:val="left"/>
        <w:rPr/>
      </w:pPr>
      <w:r>
        <w:rPr>
          <w:rFonts w:ascii="Open Sans" w:hAnsi="Open Sans"/>
          <w:b w:val="0"/>
          <w:i w:val="0"/>
          <w:sz w:val="20"/>
          <w:lang w:val="de-DE"/>
        </w:rPr>
        <w:t>Der wichtigste praktische Begriff dafür ist der Entscheidungsraum. Er beschreibt den Bereich, innerhalb dessen eine Rolle eigenständig handeln kann. Vier Fragen genügen:</w:t>
      </w:r>
    </w:p>
    <w:p>
      <w:pPr>
        <w:pStyle w:val="BookBody"/>
        <w:pageBreakBefore w:val="0"/>
        <w:spacing w:after="120" w:before="80" w:lineRule="auto"/>
        <w:jc w:val="left"/>
        <w:rPr/>
      </w:pPr>
      <w:r>
        <w:rPr>
          <w:rFonts w:ascii="Open Sans" w:hAnsi="Open Sans"/>
          <w:b/>
          <w:i w:val="0"/>
          <w:sz w:val="20"/>
          <w:lang w:val="de-DE"/>
        </w:rPr>
        <w:t>Wofür trage ich Verantwortung?</w:t>
      </w:r>
    </w:p>
    <w:p>
      <w:pPr>
        <w:pStyle w:val="BookBody"/>
        <w:pageBreakBefore w:val="0"/>
        <w:spacing w:after="120" w:before="80" w:lineRule="auto"/>
        <w:jc w:val="left"/>
        <w:rPr/>
      </w:pPr>
      <w:r>
        <w:rPr>
          <w:rFonts w:ascii="Open Sans" w:hAnsi="Open Sans"/>
          <w:b/>
          <w:i w:val="0"/>
          <w:sz w:val="20"/>
          <w:lang w:val="de-DE"/>
        </w:rPr>
        <w:t>Was darf ich selbst entscheiden?</w:t>
      </w:r>
    </w:p>
    <w:p>
      <w:pPr>
        <w:pStyle w:val="BookBody"/>
        <w:pageBreakBefore w:val="0"/>
        <w:spacing w:after="120" w:before="80" w:lineRule="auto"/>
        <w:jc w:val="left"/>
        <w:rPr/>
      </w:pPr>
      <w:r>
        <w:rPr>
          <w:rFonts w:ascii="Open Sans" w:hAnsi="Open Sans"/>
          <w:b/>
          <w:i w:val="0"/>
          <w:sz w:val="20"/>
          <w:lang w:val="de-DE"/>
        </w:rPr>
        <w:t>Woran orientiere ich mein Urteil?</w:t>
      </w:r>
    </w:p>
    <w:p>
      <w:pPr>
        <w:pStyle w:val="BookBody"/>
        <w:pageBreakBefore w:val="0"/>
        <w:spacing w:after="120" w:before="80" w:lineRule="auto"/>
        <w:jc w:val="left"/>
        <w:rPr/>
      </w:pPr>
      <w:r>
        <w:rPr>
          <w:rFonts w:ascii="Open Sans" w:hAnsi="Open Sans"/>
          <w:b/>
          <w:i w:val="0"/>
          <w:sz w:val="20"/>
          <w:lang w:val="de-DE"/>
        </w:rPr>
        <w:t>Wo endet mein Entscheidungsraum?</w:t>
      </w:r>
    </w:p>
    <w:p>
      <w:pPr>
        <w:pStyle w:val="BookBody"/>
        <w:pageBreakBefore w:val="0"/>
        <w:jc w:val="left"/>
        <w:rPr/>
      </w:pPr>
      <w:r>
        <w:rPr>
          <w:rFonts w:ascii="Open Sans" w:hAnsi="Open Sans"/>
          <w:b w:val="0"/>
          <w:i w:val="0"/>
          <w:sz w:val="20"/>
          <w:lang w:val="de-DE"/>
        </w:rPr>
        <w:t>Erst wenn diese Fragen ausreichend klar sind, wird aus einer übertragenen Aufgabe echte Verantwortung. Viele Unternehmen scheitern nicht daran, Verantwortung zu verteilen. Sie verteilen Verantwortung, ohne gleichzeitig Autorität zu übertragen. Eine Führungskraft soll für ein Ergebnis verantwortlich sein, braucht für wesentliche Entscheidungen aber weiterhin Freigaben.</w:t>
      </w:r>
    </w:p>
    <w:p>
      <w:pPr>
        <w:pStyle w:val="BookBody"/>
        <w:pageBreakBefore w:val="0"/>
        <w:jc w:val="left"/>
        <w:rPr/>
      </w:pPr>
      <w:r>
        <w:rPr>
          <w:rFonts w:ascii="Open Sans" w:hAnsi="Open Sans"/>
          <w:b w:val="0"/>
          <w:i w:val="0"/>
          <w:sz w:val="20"/>
          <w:lang w:val="de-DE"/>
        </w:rPr>
        <w:t>Sie soll Mitarbeiter führen, kann entscheidende Personalfragen aber nicht selbst beeinflussen. Sie soll Prioritäten setzen, obwohl diese jederzeit von mehreren anderen Stellen verändert werden können. Dann entsteht ein widersprüchliches System. Die Organisation erwartet Eigenständigkeit und belohnt gleichzeitig Absicherung. Später lautet die Diagnose: Unsere Führungskräfte entscheiden nicht. Vielleicht haben sie aber nie einen stabilen Entscheidungsraum erhalten.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Grenzen ermöglichen Freiheit</w:t>
      </w:r>
    </w:p>
    <w:p>
      <w:pPr>
        <w:pStyle w:val="BookBody"/>
        <w:pageBreakBefore w:val="0"/>
        <w:jc w:val="left"/>
        <w:rPr/>
      </w:pPr>
      <w:r>
        <w:rPr>
          <w:rFonts w:ascii="Open Sans" w:hAnsi="Open Sans"/>
          <w:b w:val="0"/>
          <w:i w:val="0"/>
          <w:sz w:val="20"/>
          <w:lang w:val="de-DE"/>
        </w:rPr>
        <w:t>Ein Entscheidungsraum braucht Grenzen. Das ist kein Widerspruch. Eine Rolle kann nur sicher eigenständig handeln, wenn erkennbar ist, wo ihre Verantwortung endet. Nehmen wir eine Reklamation. Die zuständige Führungskraft darf sie selbstständig lösen, solange eine bestimmte wirtschaftliche Größenordnung nicht überschritten wird, kein rechtliches Risiko besteht und kein strategischer Sonderfall vorliegt.</w:t>
      </w:r>
    </w:p>
    <w:p>
      <w:pPr>
        <w:pStyle w:val="BookBody"/>
        <w:pageBreakBefore w:val="0"/>
        <w:jc w:val="left"/>
        <w:rPr/>
      </w:pPr>
      <w:r>
        <w:rPr>
          <w:rFonts w:ascii="Open Sans" w:hAnsi="Open Sans"/>
          <w:b w:val="0"/>
          <w:i w:val="0"/>
          <w:sz w:val="20"/>
          <w:lang w:val="de-DE"/>
        </w:rPr>
        <w:t>Innerhalb dieses Rahmens entscheidet sie. Außerhalb wird eskaliert. Die Grenze schützt beide Seiten. Das Unternehmen weiß, wann zusätzliche Verantwortung gebraucht wird. Die Führungskraft weiß, wann ihre eigene Entscheidung genügt. Sie muss nicht bei jedem Fall erneut prüfen, ob sie möglicherweise zu weit geht.</w:t>
      </w:r>
    </w:p>
    <w:p>
      <w:pPr>
        <w:pStyle w:val="BookBody"/>
        <w:pageBreakBefore w:val="0"/>
        <w:jc w:val="left"/>
        <w:rPr/>
      </w:pPr>
      <w:r>
        <w:rPr>
          <w:rFonts w:ascii="Open Sans" w:hAnsi="Open Sans"/>
          <w:b w:val="0"/>
          <w:i w:val="0"/>
          <w:sz w:val="20"/>
          <w:lang w:val="de-DE"/>
        </w:rPr>
        <w:t>Die Organisation hat diese Frage grundsätzlich beantwortet.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Leitplanken für Grauzonen</w:t>
      </w:r>
    </w:p>
    <w:p>
      <w:pPr>
        <w:pStyle w:val="BookBody"/>
        <w:pageBreakBefore w:val="0"/>
        <w:jc w:val="left"/>
        <w:rPr/>
      </w:pPr>
      <w:r>
        <w:rPr>
          <w:rFonts w:ascii="Open Sans" w:hAnsi="Open Sans"/>
          <w:b w:val="0"/>
          <w:i w:val="0"/>
          <w:sz w:val="20"/>
          <w:lang w:val="de-DE"/>
        </w:rPr>
        <w:t>Nicht jede Entscheidung lässt sich durch harte Grenzen beschreiben. Unternehmen arbeiten in Grauzonen. Dort helfen Leitplanken. Eine Leitplanke schreibt nicht jeden Einzelfall vor. Sie gibt dem Urteil Richtung. Zum Beispiel: Wir lösen ein akutes Kundenproblem zuerst und klären interne Verantwortlichkeiten anschließend. Oder: Wir versprechen nur, was wir zuverlässig leisten können. Oder:</w:t>
      </w:r>
    </w:p>
    <w:p>
      <w:pPr>
        <w:pStyle w:val="BookBody"/>
        <w:pageBreakBefore w:val="0"/>
        <w:jc w:val="left"/>
        <w:rPr/>
      </w:pPr>
      <w:r>
        <w:rPr>
          <w:rFonts w:ascii="Open Sans" w:hAnsi="Open Sans"/>
          <w:b w:val="0"/>
          <w:i w:val="0"/>
          <w:sz w:val="20"/>
          <w:lang w:val="de-DE"/>
        </w:rPr>
        <w:t>Entscheidungen sollen möglichst dort getroffen werden, wo die relevante Information vorhanden ist. Solche Aussagen ersetzen keine Entscheidung. Sie helfen Menschen, Entscheidungen innerhalb einer gemeinsamen Logik zu treffen. Darin liegt der Unterschied zwischen einer Regel und einer Leitplanke.</w:t>
      </w:r>
    </w:p>
    <w:p>
      <w:pPr>
        <w:pStyle w:val="BookBody"/>
        <w:pageBreakBefore w:val="0"/>
        <w:jc w:val="left"/>
        <w:rPr/>
      </w:pPr>
      <w:r>
        <w:rPr>
          <w:rFonts w:ascii="Open Sans" w:hAnsi="Open Sans"/>
          <w:b w:val="0"/>
          <w:i w:val="0"/>
          <w:sz w:val="20"/>
          <w:lang w:val="de-DE"/>
        </w:rPr>
        <w:t>Eine Regel legt Verhalten stärker fest. Eine Leitplanke strukturiert Urteil. Gute Entscheidungsarchitektur braucht beides – und muss unterscheiden, wann welches Instrument sinnvoll ist.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Von Werten zu Verhalten</w:t>
      </w:r>
    </w:p>
    <w:p>
      <w:pPr>
        <w:pStyle w:val="BookBody"/>
        <w:pageBreakBefore w:val="0"/>
        <w:jc w:val="left"/>
        <w:rPr/>
      </w:pPr>
      <w:r>
        <w:rPr>
          <w:rFonts w:ascii="Open Sans" w:hAnsi="Open Sans"/>
          <w:b w:val="0"/>
          <w:i w:val="0"/>
          <w:sz w:val="20"/>
          <w:lang w:val="de-DE"/>
        </w:rPr>
        <w:t>Gerade hier zeigt sich der Unterschied zwischen Kultur und Entscheidungsarchitektur. Viele Unternehmen besitzen starke Werte: Kundenorientierung. Verantwortung. Qualität. Vertrauen. Diese Begriffe können wichtig sein. Für schwierige Situationen reichen sie häufig nicht aus. Was bedeutet Kundenorientierung, wenn Kulanz Geld kostet? Was bedeutet Qualität, wenn gleichzeitig ein Termin gehalten werden muss?</w:t>
      </w:r>
    </w:p>
    <w:p>
      <w:pPr>
        <w:pStyle w:val="BookBody"/>
        <w:pageBreakBefore w:val="0"/>
        <w:jc w:val="left"/>
        <w:rPr/>
      </w:pPr>
      <w:r>
        <w:rPr>
          <w:rFonts w:ascii="Open Sans" w:hAnsi="Open Sans"/>
          <w:b w:val="0"/>
          <w:i w:val="0"/>
          <w:sz w:val="20"/>
          <w:lang w:val="de-DE"/>
        </w:rPr>
        <w:t>Was bedeutet Eigenverantwortung, wenn ein möglicher Fehler erhebliche Folgen besitzt? Der Business Code übersetzt Werte dort in Orientierung, wo sie auf reale Zielkonflikte treffen. Eine einfache Prüfung hilft:</w:t>
      </w:r>
    </w:p>
    <w:p>
      <w:pPr>
        <w:pStyle w:val="BookBody"/>
        <w:pageBreakBefore w:val="0"/>
        <w:spacing w:after="120" w:before="80" w:lineRule="auto"/>
        <w:jc w:val="left"/>
        <w:rPr/>
      </w:pPr>
      <w:r>
        <w:rPr>
          <w:rFonts w:ascii="Open Sans" w:hAnsi="Open Sans"/>
          <w:b/>
          <w:i w:val="0"/>
          <w:sz w:val="20"/>
          <w:lang w:val="de-DE"/>
        </w:rPr>
        <w:t>Würde diese Festlegung einem verantwortlichen Menschen in einer schwierigen Situation tatsächlich helfen, besser zu entscheiden?</w:t>
      </w:r>
    </w:p>
    <w:p>
      <w:pPr>
        <w:pStyle w:val="BookBody"/>
        <w:pageBreakBefore w:val="0"/>
        <w:jc w:val="left"/>
        <w:rPr/>
      </w:pPr>
      <w:r>
        <w:rPr>
          <w:rFonts w:ascii="Open Sans" w:hAnsi="Open Sans"/>
          <w:b w:val="0"/>
          <w:i w:val="0"/>
          <w:sz w:val="20"/>
          <w:lang w:val="de-DE"/>
        </w:rPr>
        <w:t>Wenn nicht, haben wir vielleicht einen richtigen Wert. Aber noch keine Entscheidungsarchitektur.</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So viel Klarheit wie nötig</w:t>
      </w:r>
    </w:p>
    <w:p>
      <w:pPr>
        <w:pStyle w:val="BookBody"/>
        <w:pageBreakBefore w:val="0"/>
        <w:jc w:val="left"/>
        <w:rPr/>
      </w:pPr>
      <w:r>
        <w:rPr>
          <w:rFonts w:ascii="Open Sans" w:hAnsi="Open Sans"/>
          <w:b w:val="0"/>
          <w:i w:val="0"/>
          <w:sz w:val="20"/>
          <w:lang w:val="de-DE"/>
        </w:rPr>
        <w:t>Aus dieser Logik darf keine neue Bürokratie entstehen. Für jedes Muster eine Regel. Für jede Ausnahme ein Formular. Für jedes Risiko eine zusätzliche Freigabe. Das würde eine Form der Komplexität nur durch eine andere ersetzen. Deshalb gilt:</w:t>
      </w:r>
    </w:p>
    <w:p>
      <w:pPr>
        <w:pStyle w:val="BookBody"/>
        <w:pageBreakBefore w:val="0"/>
        <w:spacing w:after="120" w:before="80" w:lineRule="auto"/>
        <w:jc w:val="left"/>
        <w:rPr/>
      </w:pPr>
      <w:r>
        <w:rPr>
          <w:rFonts w:ascii="Open Sans" w:hAnsi="Open Sans"/>
          <w:b/>
          <w:i w:val="0"/>
          <w:sz w:val="20"/>
          <w:lang w:val="de-DE"/>
        </w:rPr>
        <w:t>so viel Klarheit wie nötig, so viel Entscheidungsraum wie möglich.</w:t>
      </w:r>
    </w:p>
    <w:p>
      <w:pPr>
        <w:pStyle w:val="BookBody"/>
        <w:pageBreakBefore w:val="0"/>
        <w:jc w:val="left"/>
        <w:rPr/>
      </w:pPr>
      <w:r>
        <w:rPr>
          <w:rFonts w:ascii="Open Sans" w:hAnsi="Open Sans"/>
          <w:b w:val="0"/>
          <w:i w:val="0"/>
          <w:sz w:val="20"/>
          <w:lang w:val="de-DE"/>
        </w:rPr>
        <w:t>Eine gute Festlegung beendet mehr Unsicherheit, als sie neue erzeugt. Eine gute Rolle ermöglicht Handeln. Eine gute Leitplanke unterstützt Urteil. Eine gute Grenze macht erkennbar, wann zusätzliche Verantwortung tatsächlich notwendig ist. Das Ziel ist nicht, dass niemand mehr fragt.</w:t>
      </w:r>
    </w:p>
    <w:p>
      <w:pPr>
        <w:pStyle w:val="BookBody"/>
        <w:pageBreakBefore w:val="0"/>
        <w:jc w:val="left"/>
        <w:rPr/>
      </w:pPr>
      <w:r>
        <w:rPr>
          <w:rFonts w:ascii="Open Sans" w:hAnsi="Open Sans"/>
          <w:b w:val="0"/>
          <w:i w:val="0"/>
          <w:sz w:val="20"/>
          <w:lang w:val="de-DE"/>
        </w:rPr>
        <w:t>Das Ziel ist, dass Fragen dort entstehen, wo tatsächlich etwas Neues entschieden werden muss.</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Ein Beispiel</w:t>
      </w:r>
    </w:p>
    <w:p>
      <w:pPr>
        <w:pStyle w:val="BookBody"/>
        <w:pageBreakBefore w:val="0"/>
        <w:jc w:val="left"/>
        <w:rPr/>
      </w:pPr>
      <w:r>
        <w:rPr>
          <w:rFonts w:ascii="Open Sans" w:hAnsi="Open Sans"/>
          <w:b w:val="0"/>
          <w:i w:val="0"/>
          <w:sz w:val="20"/>
          <w:lang w:val="de-DE"/>
        </w:rPr>
        <w:t>Ein Bestandskunde reklamiert eine Lieferung. Der zuständige Mitarbeiter versteht den Sachverhalt. Sobald eine Kulanzentscheidung notwendig wird, fragt er seine Führungskraft. Die Führungskraft kennt den Fall, ist aber unsicher, wie weit sie selbst gehen darf. Also landet der Vorgang bei der Geschäftsführung. Dort wird innerhalb weniger Minuten entschieden.</w:t>
      </w:r>
    </w:p>
    <w:p>
      <w:pPr>
        <w:pStyle w:val="BookBody"/>
        <w:pageBreakBefore w:val="0"/>
        <w:jc w:val="left"/>
        <w:rPr/>
      </w:pPr>
      <w:r>
        <w:rPr>
          <w:rFonts w:ascii="Open Sans" w:hAnsi="Open Sans"/>
          <w:b w:val="0"/>
          <w:i w:val="0"/>
          <w:sz w:val="20"/>
          <w:lang w:val="de-DE"/>
        </w:rPr>
        <w:t>Der Kunde bekommt eine Lösung. Der Fall ist erledigt. Aber drei Ebenen haben dieselbe Unsicherheit verarbeitet. Beim nächsten vergleichbaren Fall kann der Weg erneut beginnen. Die Diagnose lautet deshalb nicht, Mitarbeiter und Führungskraft müssten mutiger werden. Sie lautet: Welche Frage ist eigentlich ungeklärt? Angenommen, es ist die wirtschaftliche Grenze selbstständiger Kulanz. Dann könnte die Architektur lauten:</w:t>
      </w:r>
    </w:p>
    <w:p>
      <w:pPr>
        <w:pStyle w:val="BookBody"/>
        <w:pageBreakBefore w:val="0"/>
        <w:jc w:val="left"/>
        <w:rPr/>
      </w:pPr>
      <w:r>
        <w:rPr>
          <w:rFonts w:ascii="Open Sans" w:hAnsi="Open Sans"/>
          <w:b w:val="0"/>
          <w:i w:val="0"/>
          <w:sz w:val="20"/>
          <w:lang w:val="de-DE"/>
        </w:rPr>
        <w:t>Die zuständige Führungskraft entscheidet bei klar dokumentierten Reklamationen innerhalb eines definierten wirtschaftlichen Rahmens selbstständig. Die Leitplanke: Die Lösung soll Kundenbeziehung und Wirtschaftlichkeit gemeinsam berücksichtigen. Die Grenze: Bei höherem Risiko, rechtlichen Fragen oder strategischen Sonderfällen wird eskaliert. Damit ist nicht jede Reklamation standardisiert. Geklärt ist nur, wo normales Urteil ausreicht und wo zusätzliche Verantwortung beginnt.</w:t>
      </w:r>
    </w:p>
    <w:p>
      <w:pPr>
        <w:pStyle w:val="BookBody"/>
        <w:pageBreakBefore w:val="0"/>
        <w:jc w:val="left"/>
        <w:rPr/>
      </w:pPr>
      <w:r>
        <w:rPr>
          <w:rFonts w:ascii="Open Sans" w:hAnsi="Open Sans"/>
          <w:b w:val="0"/>
          <w:i w:val="0"/>
          <w:sz w:val="20"/>
          <w:lang w:val="de-DE"/>
        </w:rPr>
        <w:t>Genau darin besteht der Entscheidungsraum.</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Ein Entscheidungsraum muss respektiert werden</w:t>
      </w:r>
    </w:p>
    <w:p>
      <w:pPr>
        <w:pStyle w:val="BookBody"/>
        <w:pageBreakBefore w:val="0"/>
        <w:jc w:val="left"/>
        <w:rPr/>
      </w:pPr>
      <w:r>
        <w:rPr>
          <w:rFonts w:ascii="Open Sans" w:hAnsi="Open Sans"/>
          <w:b w:val="0"/>
          <w:i w:val="0"/>
          <w:sz w:val="20"/>
          <w:lang w:val="de-DE"/>
        </w:rPr>
        <w:t>Die Festlegung allein reicht nicht. Wenn eine Führungskraft künftig selbst entscheiden darf, die Geschäftsführung ihre Entscheidungen aber regelmäßig zurückzieht, lernt das System etwas anderes. Es lernt: Der Entscheidungsraum gilt nur so lange, wie das Ergebnis der höheren Ebene gefällt. Dann beginnt die Absicherung erneut. Verantwortung wird deshalb nicht nur durch Rechte geschaffen.</w:t>
      </w:r>
    </w:p>
    <w:p>
      <w:pPr>
        <w:pStyle w:val="BookBody"/>
        <w:pageBreakBefore w:val="0"/>
        <w:jc w:val="left"/>
        <w:rPr/>
      </w:pPr>
      <w:r>
        <w:rPr>
          <w:rFonts w:ascii="Open Sans" w:hAnsi="Open Sans"/>
          <w:b w:val="0"/>
          <w:i w:val="0"/>
          <w:sz w:val="20"/>
          <w:lang w:val="de-DE"/>
        </w:rPr>
        <w:t>Die Organisation muss diese Rechte auch aushalten. Andere Menschen werden innerhalb eines geklärten Rahmens Entscheidungen treffen, die der Unternehmer selbst anders getroffen hätte. Nicht zwangsläufig schlechter. Anders. Wer nur jene Ergebnisse akzeptiert, die seiner eigenen Lösung entsprechen, hat keine Verantwortung übertragen. Er hat Ausführung übertragen. Eigenständigkeit braucht deshalb nicht nur Klarheit. Sie braucht Toleranz gegenüber unterschiedlichen guten Entscheidungen.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Gemeinsame Klärung ist kein Konsenszwang</w:t>
      </w:r>
    </w:p>
    <w:p>
      <w:pPr>
        <w:pStyle w:val="BookBody"/>
        <w:pageBreakBefore w:val="0"/>
        <w:jc w:val="left"/>
        <w:rPr/>
      </w:pPr>
      <w:r>
        <w:rPr>
          <w:rFonts w:ascii="Open Sans" w:hAnsi="Open Sans"/>
          <w:b w:val="0"/>
          <w:i w:val="0"/>
          <w:sz w:val="20"/>
          <w:lang w:val="de-DE"/>
        </w:rPr>
        <w:t>Dass Business-Code-Fragen gemeinsam geklärt werden, bedeutet nicht, dass alle alles entscheiden. Unternehmen bleiben Systeme unterschiedlicher Verantwortung. Gemeinsame Klärung bedeutet etwas anderes: Bevor eine verantwortliche Festlegung getroffen wird, werden relevante Perspektiven sichtbar. Der Vertrieb erkennt vielleicht eine Kundenwirkung, die die Geschäftsführung nicht gesehen hat.</w:t>
      </w:r>
    </w:p>
    <w:p>
      <w:pPr>
        <w:pStyle w:val="BookBody"/>
        <w:pageBreakBefore w:val="0"/>
        <w:jc w:val="left"/>
        <w:rPr/>
      </w:pPr>
      <w:r>
        <w:rPr>
          <w:rFonts w:ascii="Open Sans" w:hAnsi="Open Sans"/>
          <w:b w:val="0"/>
          <w:i w:val="0"/>
          <w:sz w:val="20"/>
          <w:lang w:val="de-DE"/>
        </w:rPr>
        <w:t>Die operative Mannschaft kennt einen Sonderfall. Eine Führungskraft weiß, warum eine frühere Delegation nicht getragen hat. Solche Perspektiven verbessern die Entscheidung. Am Ende muss dennoch klar sein, wer die Grundsatzfrage entscheidet. Auch die Architektur selbst braucht Autorität.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Eine Entscheidung muss irgendwo leben</w:t>
      </w:r>
    </w:p>
    <w:p>
      <w:pPr>
        <w:pStyle w:val="BookBody"/>
        <w:pageBreakBefore w:val="0"/>
        <w:jc w:val="left"/>
        <w:rPr/>
      </w:pPr>
      <w:r>
        <w:rPr>
          <w:rFonts w:ascii="Open Sans" w:hAnsi="Open Sans"/>
          <w:b w:val="0"/>
          <w:i w:val="0"/>
          <w:sz w:val="20"/>
          <w:lang w:val="de-DE"/>
        </w:rPr>
        <w:t>Ist eine Festlegung getroffen, braucht sie einen Ort im Alltag. Das kann ein Entscheidungsrecht in einer Rollenbeschreibung sein, eine Grenze in einem System oder eine Leitplanke in einer kurzen Arbeitsgrundlage. Nicht jede Klärung braucht ein neues Dokument. Entscheidend ist, dass die gültige Orientierung dort verfügbar ist, wo danach gehandelt werden soll.</w:t>
      </w:r>
    </w:p>
    <w:p>
      <w:pPr>
        <w:pStyle w:val="BookBody"/>
        <w:pageBreakBefore w:val="0"/>
        <w:jc w:val="left"/>
        <w:rPr/>
      </w:pPr>
      <w:r>
        <w:rPr>
          <w:rFonts w:ascii="Open Sans" w:hAnsi="Open Sans"/>
          <w:b w:val="0"/>
          <w:i w:val="0"/>
          <w:sz w:val="20"/>
          <w:lang w:val="de-DE"/>
        </w:rPr>
        <w:t>Dabei sind drei Fragen zu unterscheiden: Was haben wir beschlossen? Gilt diese Entscheidung unter den heutigen Bedingungen noch? Und ist die aktuelle Fassung bei den Menschen und Systemen angekommen, die danach arbeiten sollen? Ein Betrieb kann das Richtige entschieden haben und trotzdem weiter nach einer überholten Version handeln.</w:t>
      </w:r>
    </w:p>
    <w:p>
      <w:pPr>
        <w:pStyle w:val="BookBody"/>
        <w:pageBreakBefore w:val="0"/>
        <w:jc w:val="left"/>
        <w:rPr/>
      </w:pPr>
      <w:r>
        <w:rPr>
          <w:rFonts w:ascii="Open Sans" w:hAnsi="Open Sans"/>
          <w:b w:val="0"/>
          <w:i w:val="0"/>
          <w:sz w:val="20"/>
          <w:lang w:val="de-DE"/>
        </w:rPr>
        <w:t>Erst die Anwendung zeigt, ob aus einer Festlegung eine verlässliche Fähigkeit geworden ist. Beschluss, Weitergabe und Handeln sind verschiedene Dinge. Der Business Code ist deshalb kein Dokumentenformat, sondern eine Entscheidungsarchitektur, die den nächsten realen Fall tragen muss.</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Der Praxistest</w:t>
      </w:r>
    </w:p>
    <w:p>
      <w:pPr>
        <w:pStyle w:val="BookBody"/>
        <w:pageBreakBefore w:val="0"/>
        <w:jc w:val="left"/>
        <w:rPr/>
      </w:pPr>
      <w:r>
        <w:rPr>
          <w:rFonts w:ascii="Open Sans" w:hAnsi="Open Sans"/>
          <w:b w:val="0"/>
          <w:i w:val="0"/>
          <w:sz w:val="20"/>
          <w:lang w:val="de-DE"/>
        </w:rPr>
        <w:t>Keine Architektur ist fertig, bevor sie Realität gesehen hat. Eine Grenze kann im Besprechungsraum vernünftig wirken und im Alltag zu eng sein. Eine Leitplanke kann zwei plausible Interpretationen zulassen. Ein Entscheidungsraum kann grundsätzlich funktionieren, während entscheidende Informationen fehlen. Deshalb gehört der Praxistest zur Methode. Nicht als abschließende Kontrolle. Als Teil des Lernens.</w:t>
      </w:r>
    </w:p>
    <w:p>
      <w:pPr>
        <w:pStyle w:val="BookBody"/>
        <w:pageBreakBefore w:val="0"/>
        <w:jc w:val="left"/>
        <w:rPr/>
      </w:pPr>
      <w:r>
        <w:rPr>
          <w:rFonts w:ascii="Open Sans" w:hAnsi="Open Sans"/>
          <w:b w:val="0"/>
          <w:i w:val="0"/>
          <w:sz w:val="20"/>
          <w:lang w:val="de-DE"/>
        </w:rPr>
        <w:t>Die Organisation sagt: Das ist unsere beste aktuelle Festlegung. Jetzt beobachten wir, ob sie trägt. Der Test fragt nicht zuerst, ob Menschen die neue Regel mögen. Er fragt:</w:t>
      </w:r>
    </w:p>
    <w:p>
      <w:pPr>
        <w:pStyle w:val="BookBody"/>
        <w:pageBreakBefore w:val="0"/>
        <w:spacing w:after="120" w:before="80" w:lineRule="auto"/>
        <w:jc w:val="left"/>
        <w:rPr/>
      </w:pPr>
      <w:r>
        <w:rPr>
          <w:rFonts w:ascii="Open Sans" w:hAnsi="Open Sans"/>
          <w:b/>
          <w:i w:val="0"/>
          <w:sz w:val="20"/>
          <w:lang w:val="de-DE"/>
        </w:rPr>
        <w:t>Hat sich das Muster verändert, wegen dem wir sie eingeführt haben?</w:t>
      </w:r>
    </w:p>
    <w:p>
      <w:pPr>
        <w:pStyle w:val="BookBody"/>
        <w:pageBreakBefore w:val="0"/>
        <w:jc w:val="left"/>
        <w:rPr/>
      </w:pPr>
      <w:r>
        <w:rPr>
          <w:rFonts w:ascii="Open Sans" w:hAnsi="Open Sans"/>
          <w:b w:val="0"/>
          <w:i w:val="0"/>
          <w:sz w:val="20"/>
          <w:lang w:val="de-DE"/>
        </w:rPr>
        <w:t>Landet die Entscheidung weiterhin regelmäßig bei der Geschäftsführung? Werden vergleichbare Situationen nachvollziehbarer entschieden? Entstehen neue Fehler? Kann eine Führungskraft tatsächlich handeln, oder fehlt weiterhin etwas? So wird Wirkung sichtbar.</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Fehler sind Rückmeldung</w:t>
      </w:r>
    </w:p>
    <w:p>
      <w:pPr>
        <w:pStyle w:val="BookBody"/>
        <w:pageBreakBefore w:val="0"/>
        <w:jc w:val="left"/>
        <w:rPr/>
      </w:pPr>
      <w:r>
        <w:rPr>
          <w:rFonts w:ascii="Open Sans" w:hAnsi="Open Sans"/>
          <w:b w:val="0"/>
          <w:i w:val="0"/>
          <w:sz w:val="20"/>
          <w:lang w:val="de-DE"/>
        </w:rPr>
        <w:t>Eine neue Festlegung wird nicht immer funktionieren. Das gehört dazu. Eine Grenze ist falsch gesetzt. Ein häufiger Sonderfall wurde übersehen. Eine Formulierung ist unklar. Vielleicht war bereits die Diagnose unvollständig. Dann lautet die relevante Frage nicht sofort, warum Menschen sich nicht an die Regel halten, sondern:</w:t>
      </w:r>
    </w:p>
    <w:p>
      <w:pPr>
        <w:pStyle w:val="BookBody"/>
        <w:pageBreakBefore w:val="0"/>
        <w:spacing w:after="120" w:before="80" w:lineRule="auto"/>
        <w:jc w:val="left"/>
        <w:rPr/>
      </w:pPr>
      <w:r>
        <w:rPr>
          <w:rFonts w:ascii="Open Sans" w:hAnsi="Open Sans"/>
          <w:b/>
          <w:i w:val="0"/>
          <w:sz w:val="20"/>
          <w:lang w:val="de-DE"/>
        </w:rPr>
        <w:t>Was zeigt uns die Abweichung?</w:t>
      </w:r>
    </w:p>
    <w:p>
      <w:pPr>
        <w:pStyle w:val="BookBody"/>
        <w:pageBreakBefore w:val="0"/>
        <w:jc w:val="left"/>
        <w:rPr/>
      </w:pPr>
      <w:r>
        <w:rPr>
          <w:rFonts w:ascii="Open Sans" w:hAnsi="Open Sans"/>
          <w:b w:val="0"/>
          <w:i w:val="0"/>
          <w:sz w:val="20"/>
          <w:lang w:val="de-DE"/>
        </w:rPr>
        <w:t>Fehlt Information? Ist der Entscheidungsraum zu groß oder zu klein? Erzeugt die Festlegung neue Reibung? Greift eine höhere Ebene weiterhin ein? Oder fehlt tatsächlich Verbindlichkeit? Auch nach einer Veränderung bleibt Verhalten ein Signal. Noch keine Ursache.</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Eine lernende Entscheidungsarchitektur</w:t>
      </w:r>
    </w:p>
    <w:p>
      <w:pPr>
        <w:pStyle w:val="BookBody"/>
        <w:pageBreakBefore w:val="0"/>
        <w:jc w:val="left"/>
        <w:rPr/>
      </w:pPr>
      <w:r>
        <w:rPr>
          <w:rFonts w:ascii="Open Sans" w:hAnsi="Open Sans"/>
          <w:b w:val="0"/>
          <w:i w:val="0"/>
          <w:sz w:val="20"/>
          <w:lang w:val="de-DE"/>
        </w:rPr>
        <w:t>Ein Unternehmen wird nicht dadurch lernfähig, dass es viele Erfahrungen macht. Es wird lernfähig, wenn Erfahrungen zukünftige Entscheidungen verändern. Ein Fehler zeigt eine fehlende Grenze. Eine Ausnahme tritt häufiger auf als erwartet.</w:t>
      </w:r>
    </w:p>
    <w:p>
      <w:pPr>
        <w:pStyle w:val="BookBody"/>
        <w:pageBreakBefore w:val="0"/>
        <w:jc w:val="left"/>
        <w:rPr/>
      </w:pPr>
      <w:r>
        <w:rPr>
          <w:rFonts w:ascii="Open Sans" w:hAnsi="Open Sans"/>
          <w:b w:val="0"/>
          <w:i w:val="0"/>
          <w:sz w:val="20"/>
          <w:lang w:val="de-DE"/>
        </w:rPr>
        <w:t>Eine technische Möglichkeit macht eine alte Freigabe überflüssig. Eine Führungskraft wächst in einen größeren Entscheidungsraum hinein. Dann verändert sich die Architektur. So bleibt der Business Code stabil genug, um Orientierung zu geben, und beweglich genug, um nicht zum Gefängnis vergangener Entscheidungen zu werden.</w:t>
      </w:r>
    </w:p>
    <w:p>
      <w:pPr>
        <w:pStyle w:val="BookBody"/>
        <w:pageBreakBefore w:val="0"/>
        <w:jc w:val="left"/>
        <w:rPr/>
      </w:pPr>
      <w:r>
        <w:rPr>
          <w:rFonts w:ascii="Open Sans" w:hAnsi="Open Sans"/>
          <w:b w:val="0"/>
          <w:i w:val="0"/>
          <w:sz w:val="20"/>
          <w:lang w:val="de-DE"/>
        </w:rPr>
        <w:t>Nicht jede Ausnahme verändert den Code. Aber wiederkehrende Erfahrung muss die Chance besitzen, ihn zu verändern.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Von persönlicher Stärke zu organisationaler Fähigkeit</w:t>
      </w:r>
    </w:p>
    <w:p>
      <w:pPr>
        <w:pStyle w:val="BookBody"/>
        <w:pageBreakBefore w:val="0"/>
        <w:jc w:val="left"/>
        <w:rPr/>
      </w:pPr>
      <w:r>
        <w:rPr>
          <w:rFonts w:ascii="Open Sans" w:hAnsi="Open Sans"/>
          <w:b w:val="0"/>
          <w:i w:val="0"/>
          <w:sz w:val="20"/>
          <w:lang w:val="de-DE"/>
        </w:rPr>
        <w:t>Damit zeigt sich die eigentliche Transformation. Ein erfahrener Unternehmer löst eine schwierige Situation. Das ist persönliche Stärke. Wenn das Unternehmen aus dieser Erfahrung eine Orientierung entwickelt, mit der andere später selbst entscheiden können, entsteht organisationale Fähigkeit.</w:t>
      </w:r>
    </w:p>
    <w:p>
      <w:pPr>
        <w:pStyle w:val="BookBody"/>
        <w:pageBreakBefore w:val="0"/>
        <w:jc w:val="left"/>
        <w:rPr/>
      </w:pPr>
      <w:r>
        <w:rPr>
          <w:rFonts w:ascii="Open Sans" w:hAnsi="Open Sans"/>
          <w:b w:val="0"/>
          <w:i w:val="0"/>
          <w:sz w:val="20"/>
          <w:lang w:val="de-DE"/>
        </w:rPr>
        <w:t>Nicht jede persönliche Kompetenz lässt sich übertragen. Das muss sie auch nicht. Die entscheidende Frage lautet:</w:t>
      </w:r>
    </w:p>
    <w:p>
      <w:pPr>
        <w:pStyle w:val="BookBody"/>
        <w:pageBreakBefore w:val="0"/>
        <w:spacing w:after="120" w:before="80" w:lineRule="auto"/>
        <w:jc w:val="left"/>
        <w:rPr/>
      </w:pPr>
      <w:r>
        <w:rPr>
          <w:rFonts w:ascii="Open Sans" w:hAnsi="Open Sans"/>
          <w:b/>
          <w:i w:val="0"/>
          <w:sz w:val="20"/>
          <w:lang w:val="de-DE"/>
        </w:rPr>
        <w:t>Welcher Teil wiederkehrender persönlicher Entscheidung kann zur Fähigkeit des Unternehmens werden?</w:t>
      </w:r>
    </w:p>
    <w:p>
      <w:pPr>
        <w:pStyle w:val="BookBody"/>
        <w:pageBreakBefore w:val="0"/>
        <w:jc w:val="left"/>
        <w:rPr/>
      </w:pPr>
      <w:r>
        <w:rPr>
          <w:rFonts w:ascii="Open Sans" w:hAnsi="Open Sans"/>
          <w:b w:val="0"/>
          <w:i w:val="0"/>
          <w:sz w:val="20"/>
          <w:lang w:val="de-DE"/>
        </w:rPr>
        <w:t>Vielleicht eine Grenze. Eine Leitplanke. Ein Entscheidungsrecht. Verfügbares Wissen. Oder die bewusste Festlegung, dass eine Entscheidung auch künftig an genau dieser Stelle bleiben soll. Auch das ist Klarheit. Damit ist der Mechanismus des Business Code vollständig: Er liest Wiederholung. Er klärt Ursache. Er schafft Entscheidungsräume. Und er prüft, ob diese Räume im Alltag tragen.</w:t>
      </w:r>
    </w:p>
    <w:p>
      <w:pPr>
        <w:pStyle w:val="BookBody"/>
        <w:pageBreakBefore w:val="0"/>
        <w:jc w:val="left"/>
        <w:rPr/>
      </w:pPr>
      <w:r>
        <w:rPr>
          <w:rFonts w:ascii="Open Sans" w:hAnsi="Open Sans"/>
          <w:b w:val="0"/>
          <w:i w:val="0"/>
          <w:sz w:val="20"/>
          <w:lang w:val="de-DE"/>
        </w:rPr>
        <w:t>Jetzt muss dieses Modell den Schreibtisch verlassen. Denn reale Unternehmen sind weniger sauber als jedes Framework. Sie bestehen aus Geschichte, Menschen, Widersprüchen und Gewohnheiten. Genau deshalb gehen wir zurück zu Peter Hönighaus und HolzLand Bunzel. Nicht um eine perfekte Transformation zu zeigen. Sondern um zu prüfen, wie viel von diesem Modell im wirklichen Maschinenraum eines mittelständischen Unternehmens trägt.</w:t>
      </w:r>
    </w:p>
    <w:p>
      <w:pPr>
        <w:pStyle w:val="BookChapter"/>
        <w:pageBreakBefore/>
        <w:jc w:val="left"/>
      </w:pPr>
      <w:r>
        <w:rPr>
          <w:rFonts w:ascii="Open Sans" w:hAnsi="Open Sans"/>
          <w:sz w:val="33"/>
          <w:lang w:val="de-DE"/>
        </w:rPr>
        <w:t>Kapitel 9 · Peter im Maschinenraum</w:t>
      </w:r>
    </w:p>
    <w:p>
      <w:pPr>
        <w:pStyle w:val="BookBody"/>
        <w:pageBreakBefore w:val="0"/>
        <w:jc w:val="left"/>
        <w:rPr/>
      </w:pPr>
      <w:r>
        <w:rPr>
          <w:rFonts w:ascii="Open Sans" w:hAnsi="Open Sans"/>
          <w:b w:val="0"/>
          <w:i w:val="0"/>
          <w:sz w:val="20"/>
          <w:lang w:val="de-DE"/>
        </w:rPr>
        <w:t>Modelle sind sauber. Unternehmen nicht. In einem Modell lässt sich Verantwortung eindeutig zuordnen. Ein Entscheidungsraum besitzt eine erkennbare Grenze. Ein wiederkehrendes Muster führt zu einer Grundsatzentscheidung, und die Organisation lernt daraus. Im wirklichen Betrieb liegen diese Dinge übereinander. Erfahrung und Gewohnheit. Stärke und Abhängigkeit. Persönlichkeit und Struktur. Gute Entscheidungen und alte Kompromisse.</w:t>
      </w:r>
    </w:p>
    <w:p>
      <w:pPr>
        <w:pStyle w:val="BookBody"/>
        <w:pageBreakBefore w:val="0"/>
        <w:jc w:val="left"/>
        <w:rPr/>
      </w:pPr>
      <w:r>
        <w:rPr>
          <w:rFonts w:ascii="Open Sans" w:hAnsi="Open Sans"/>
          <w:b w:val="0"/>
          <w:i w:val="0"/>
          <w:sz w:val="20"/>
          <w:lang w:val="de-DE"/>
        </w:rPr>
        <w:t>Genau deshalb müssen wir an dieser Stelle zu Peter Hönighaus zurückkehren. Nicht als Beweis dafür, dass der Business Code funktioniert. Und nicht als Unternehmer, dessen Geschichte nachträglich passend zu einem Framework erzählt wird. Sondern als Realitätsprüfung. Was sehen wir, wenn wir einen gewachsenen mittelständischen Betrieb mit den Begriffen der vergangenen Kapitel betrachten?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Ein gewachsener Betrieb</w:t>
      </w:r>
    </w:p>
    <w:p>
      <w:pPr>
        <w:pStyle w:val="BookBody"/>
        <w:pageBreakBefore w:val="0"/>
        <w:jc w:val="left"/>
        <w:rPr/>
      </w:pPr>
      <w:r>
        <w:rPr>
          <w:rFonts w:ascii="Open Sans" w:hAnsi="Open Sans"/>
          <w:b w:val="0"/>
          <w:i w:val="0"/>
          <w:sz w:val="20"/>
          <w:lang w:val="de-DE"/>
        </w:rPr>
        <w:t>HolzLand Bunzel blickt auf eine Geschichte zurück, die bis ins Jahr 1908 reicht. Peter Hönighaus übernahm das Unternehmen später, nachdem sich innerhalb der bisherigen Eigentümerfamilie keine Nachfolge gefunden hatte.</w:t>
      </w:r>
      <w:r>
        <w:rPr>
          <w:rFonts w:ascii="Open Sans" w:hAnsi="Open Sans"/>
          <w:b w:val="0"/>
          <w:sz w:val="20"/>
          <w:vertAlign w:val="superscript"/>
          <w:lang w:val="de-DE"/>
        </w:rPr>
        <w:t>3</w:t>
      </w:r>
      <w:r>
        <w:rPr>
          <w:rFonts w:ascii="Open Sans" w:hAnsi="Open Sans"/>
          <w:b w:val="0"/>
          <w:i w:val="0"/>
          <w:sz w:val="20"/>
          <w:lang w:val="de-DE"/>
        </w:rPr>
        <w:t xml:space="preserve"> Er selbst kommt aus dem Handwerk. Gelernter Schreiner, später Ingenieur für Holztechnik.</w:t>
      </w:r>
    </w:p>
    <w:p>
      <w:pPr>
        <w:pStyle w:val="BookBody"/>
        <w:pageBreakBefore w:val="0"/>
        <w:jc w:val="left"/>
        <w:rPr/>
      </w:pPr>
      <w:r>
        <w:rPr>
          <w:rFonts w:ascii="Open Sans" w:hAnsi="Open Sans"/>
          <w:b w:val="0"/>
          <w:i w:val="0"/>
          <w:sz w:val="20"/>
          <w:lang w:val="de-DE"/>
        </w:rPr>
        <w:t>Das ist für diese Geschichte nicht nebensächlich. Peter betrachtet den Betrieb nicht nur aus kaufmännischer Perspektive. Er kennt das Material, die Verarbeitung, die Baustelle und die Konsequenzen einer Entscheidung, wenn sie später praktisch umgesetzt werden muss.</w:t>
      </w:r>
    </w:p>
    <w:p>
      <w:pPr>
        <w:pStyle w:val="BookBody"/>
        <w:pageBreakBefore w:val="0"/>
        <w:jc w:val="left"/>
        <w:rPr/>
      </w:pPr>
      <w:r>
        <w:rPr>
          <w:rFonts w:ascii="Open Sans" w:hAnsi="Open Sans"/>
          <w:b w:val="0"/>
          <w:i w:val="0"/>
          <w:sz w:val="20"/>
          <w:lang w:val="de-DE"/>
        </w:rPr>
        <w:t>Ein Boden muss nicht nur verkauft werden. Er muss passen. Eine Tür muss nicht nur bestellt werden. Sie muss eingebaut werden. Eine Terrasse endet nicht an der Kasse. Beratung, Aufmaß, Material, Lieferung, Terminierung und Montage müssen ineinandergreifen.</w:t>
      </w:r>
    </w:p>
    <w:p>
      <w:pPr>
        <w:pStyle w:val="BookBody"/>
        <w:pageBreakBefore w:val="0"/>
        <w:jc w:val="left"/>
        <w:rPr/>
      </w:pPr>
      <w:r>
        <w:rPr>
          <w:rFonts w:ascii="Open Sans" w:hAnsi="Open Sans"/>
          <w:b w:val="0"/>
          <w:i w:val="0"/>
          <w:sz w:val="20"/>
          <w:lang w:val="de-DE"/>
        </w:rPr>
        <w:t>Der Kunde erlebt dabei keine Sammlung einzelner Prozesse. Er erlebt ein Unternehmen. Genau daraus entsteht eine besondere Form von Verantwortung. Je mehr Koordination Bunzel dem Kunden abnimmt, desto mehr muss der Betrieb intern selbst tragen.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Ein Projekt ist eine Kette von Entscheidungen</w:t>
      </w:r>
    </w:p>
    <w:p>
      <w:pPr>
        <w:pStyle w:val="BookBody"/>
        <w:pageBreakBefore w:val="0"/>
        <w:jc w:val="left"/>
        <w:rPr/>
      </w:pPr>
      <w:r>
        <w:rPr>
          <w:rFonts w:ascii="Open Sans" w:hAnsi="Open Sans"/>
          <w:b w:val="0"/>
          <w:i w:val="0"/>
          <w:sz w:val="20"/>
          <w:lang w:val="de-DE"/>
        </w:rPr>
        <w:t>Peter beschreibt diese Kette sehr konkret.</w:t>
      </w:r>
      <w:r>
        <w:rPr>
          <w:rFonts w:ascii="Open Sans" w:hAnsi="Open Sans"/>
          <w:b w:val="0"/>
          <w:sz w:val="20"/>
          <w:vertAlign w:val="superscript"/>
          <w:lang w:val="de-DE"/>
        </w:rPr>
        <w:t>4</w:t>
      </w:r>
      <w:r>
        <w:rPr>
          <w:rFonts w:ascii="Open Sans" w:hAnsi="Open Sans"/>
          <w:b w:val="0"/>
          <w:i w:val="0"/>
          <w:sz w:val="20"/>
          <w:lang w:val="de-DE"/>
        </w:rPr>
        <w:t xml:space="preserve"> Zunächst muss verstanden werden, was ein Kunde überhaupt braucht. Danach entstehen Beratung und gegebenenfalls ein Aufmaß. Informationen müssen so erfasst werden, dass daraus eine technisch und wirtschaftlich tragfähige Lösung entstehen kann.</w:t>
      </w:r>
    </w:p>
    <w:p>
      <w:pPr>
        <w:pStyle w:val="BookBody"/>
        <w:pageBreakBefore w:val="0"/>
        <w:jc w:val="left"/>
        <w:rPr/>
      </w:pPr>
      <w:r>
        <w:rPr>
          <w:rFonts w:ascii="Open Sans" w:hAnsi="Open Sans"/>
          <w:b w:val="0"/>
          <w:i w:val="0"/>
          <w:sz w:val="20"/>
          <w:lang w:val="de-DE"/>
        </w:rPr>
        <w:t>Dann folgt das Angebot. Bei individuellen Projekten ist auch das keine reine Routine. Technische Machbarkeit, Marktpreis, Kundenwunsch, Geschwindigkeit und Wirtschaftlichkeit müssen zusammenpassen. Nach dem Auftrag folgen Bestellung, Lieferzeit, Terminabstimmung, Materialeingang, Transport und Montage. Und wenn etwas schiefläuft, beginnt eine weitere Entscheidungskette. Wer reagiert? Wie schnell? Welche Lösung bekommt der Kunde? Wer hält ihn informiert?</w:t>
      </w:r>
    </w:p>
    <w:p>
      <w:pPr>
        <w:pStyle w:val="BookBody"/>
        <w:pageBreakBefore w:val="0"/>
        <w:jc w:val="left"/>
        <w:rPr/>
      </w:pPr>
      <w:r>
        <w:rPr>
          <w:rFonts w:ascii="Open Sans" w:hAnsi="Open Sans"/>
          <w:b w:val="0"/>
          <w:i w:val="0"/>
          <w:sz w:val="20"/>
          <w:lang w:val="de-DE"/>
        </w:rPr>
        <w:t>Wie gehen wir mit den internen Folgen um? Aus Kundensicht bleibt es ein Projekt. Daran zeigt sich eine weitere Quelle von Komplexität: Ein Betrieb erzeugt durch seine eigenen Zusagen Erwartungen, die intern über mehrere Schnittstellen eingelöst werden müssen. Die einzelnen Arbeitsschritte können sauber verteilt sein, während unklar bleibt, wer die gesamte Zusage im Blick behält. Dann muss jemand den Zusammenhang herstellen, der organisatorisch zwischen den Rollen liegt. Je umfassender das Versprechen, desto wichtiger die Frage, wer seine Einlösung trägt. Hier wird das organisationale Nervensystem konkret.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Erfahrung trägt viel</w:t>
      </w:r>
    </w:p>
    <w:p>
      <w:pPr>
        <w:pStyle w:val="BookBody"/>
        <w:pageBreakBefore w:val="0"/>
        <w:jc w:val="left"/>
        <w:rPr/>
      </w:pPr>
      <w:r>
        <w:rPr>
          <w:rFonts w:ascii="Open Sans" w:hAnsi="Open Sans"/>
          <w:b w:val="0"/>
          <w:i w:val="0"/>
          <w:sz w:val="20"/>
          <w:lang w:val="de-DE"/>
        </w:rPr>
        <w:t>Peter beschreibt selbst Stellen, an denen persönliche Erfahrung einen Unterschied macht. Beim Aufmaß sehen unterschiedliche Menschen unterschiedliche Dinge. In der Fachberatung sollen Kunden nicht zufällig vollkommen unterschiedliche Aussagen erhalten. Angebote sind individuell, müssen aber trotzdem schnell und wirtschaftlich erstellt werden. Nach der Bestellung müssen Lieferinformation und Terminierung zuverlässig funktionieren. All das sind zunächst operative Fragen.</w:t>
      </w:r>
    </w:p>
    <w:p>
      <w:pPr>
        <w:pStyle w:val="BookBody"/>
        <w:pageBreakBefore w:val="0"/>
        <w:jc w:val="left"/>
        <w:rPr/>
      </w:pPr>
      <w:r>
        <w:rPr>
          <w:rFonts w:ascii="Open Sans" w:hAnsi="Open Sans"/>
          <w:b w:val="0"/>
          <w:i w:val="0"/>
          <w:sz w:val="20"/>
          <w:lang w:val="de-DE"/>
        </w:rPr>
        <w:t>Unter der Oberfläche liegt jedoch eine zweite Frage:</w:t>
      </w:r>
    </w:p>
    <w:p>
      <w:pPr>
        <w:pStyle w:val="BookBody"/>
        <w:pageBreakBefore w:val="0"/>
        <w:spacing w:after="120" w:before="80" w:lineRule="auto"/>
        <w:jc w:val="left"/>
        <w:rPr/>
      </w:pPr>
      <w:r>
        <w:rPr>
          <w:rFonts w:ascii="Open Sans" w:hAnsi="Open Sans"/>
          <w:b/>
          <w:i w:val="0"/>
          <w:sz w:val="20"/>
          <w:lang w:val="de-DE"/>
        </w:rPr>
        <w:t>Wie viel Qualität trägt bereits die Organisation – und wie viel entsteht, weil einzelne Menschen besonders erfahren sind?</w:t>
      </w:r>
    </w:p>
    <w:p>
      <w:pPr>
        <w:pStyle w:val="BookBody"/>
        <w:pageBreakBefore w:val="0"/>
        <w:jc w:val="left"/>
        <w:rPr/>
      </w:pPr>
      <w:r>
        <w:rPr>
          <w:rFonts w:ascii="Open Sans" w:hAnsi="Open Sans"/>
          <w:b w:val="0"/>
          <w:i w:val="0"/>
          <w:sz w:val="20"/>
          <w:lang w:val="de-DE"/>
        </w:rPr>
        <w:t>Wenn zwei gute Aufmesser unterschiedliche Dinge erkennen, muss das kein Fehler sein. Erfahrung ist nie vollständig standardisierbar. Interessant wird die Frage erst dort, wo eine bestimmte Beobachtung für die Qualität des Ergebnisses so wichtig ist, dass sie nicht ausschließlich persönliches Wissen bleiben sollte.</w:t>
      </w:r>
    </w:p>
    <w:p>
      <w:pPr>
        <w:pStyle w:val="BookBody"/>
        <w:pageBreakBefore w:val="0"/>
        <w:jc w:val="left"/>
        <w:rPr/>
      </w:pPr>
      <w:r>
        <w:rPr>
          <w:rFonts w:ascii="Open Sans" w:hAnsi="Open Sans"/>
          <w:b w:val="0"/>
          <w:i w:val="0"/>
          <w:sz w:val="20"/>
          <w:lang w:val="de-DE"/>
        </w:rPr>
        <w:t>Dasselbe gilt für Beratung. Unterschiedliche Menschen dürfen unterschiedlich beraten. Wenn Kunden jedoch widersprüchliche Aussagen erhalten, obwohl das Unternehmen in der Sache eine gemeinsame Position vertreten möchte, wird aus individuellem Spielraum organisationale Unklarheit.</w:t>
      </w:r>
    </w:p>
    <w:p>
      <w:pPr>
        <w:pStyle w:val="BookBody"/>
        <w:pageBreakBefore w:val="0"/>
        <w:jc w:val="left"/>
        <w:rPr/>
      </w:pPr>
      <w:r>
        <w:rPr>
          <w:rFonts w:ascii="Open Sans" w:hAnsi="Open Sans"/>
          <w:b w:val="0"/>
          <w:i w:val="0"/>
          <w:sz w:val="20"/>
          <w:lang w:val="de-DE"/>
        </w:rPr>
        <w:t>Genau diese Grenze interessiert den Business Code. Es geht nicht um Gleichförmigkeit, sondern um die Frage, wo Unterschiedlichkeit gewollt ist und wo sie lediglich fehlende gemeinsame Orientierung sichtbar macht.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Peters Antwort ist Verantwortung</w:t>
      </w:r>
    </w:p>
    <w:p>
      <w:pPr>
        <w:pStyle w:val="BookBody"/>
        <w:pageBreakBefore w:val="0"/>
        <w:jc w:val="left"/>
        <w:rPr/>
      </w:pPr>
      <w:r>
        <w:rPr>
          <w:rFonts w:ascii="Open Sans" w:hAnsi="Open Sans"/>
          <w:b w:val="0"/>
          <w:i w:val="0"/>
          <w:sz w:val="20"/>
          <w:lang w:val="de-DE"/>
        </w:rPr>
        <w:t>Wer Peter über seinen Betrieb sprechen hört, begegnet einem Gedanken immer wieder: Verantwortung. Sein Wort soll zählen. Der Kunde soll sich darauf verlassen können, dass eine Sache zu Ende gebracht wird. Wenn etwas schiefläuft, soll nicht zuerst darüber diskutiert werden, wer formell schuld ist. Zuerst muss das Problem für den Kunden gelöst werden.</w:t>
      </w:r>
    </w:p>
    <w:p>
      <w:pPr>
        <w:pStyle w:val="BookBody"/>
        <w:pageBreakBefore w:val="0"/>
        <w:jc w:val="left"/>
        <w:rPr/>
      </w:pPr>
      <w:r>
        <w:rPr>
          <w:rFonts w:ascii="Open Sans" w:hAnsi="Open Sans"/>
          <w:b w:val="0"/>
          <w:i w:val="0"/>
          <w:sz w:val="20"/>
          <w:lang w:val="de-DE"/>
        </w:rPr>
        <w:t>Darin steckt bereits eine Entscheidungslogik. Nicht nur ein Wert. In einem Zielkonflikt zwischen interner Zuständigkeitsklärung und unmittelbarer Kundenlösung besitzt die Kundenlösung zunächst Vorrang. Das ist relevant. Denn Begriffe wie Kundenorientierung oder Verantwortung bleiben abstrakt, solange sie nichts an einer schwierigen Entscheidung verändern.</w:t>
      </w:r>
    </w:p>
    <w:p>
      <w:pPr>
        <w:pStyle w:val="BookBody"/>
        <w:pageBreakBefore w:val="0"/>
        <w:jc w:val="left"/>
        <w:rPr/>
      </w:pPr>
      <w:r>
        <w:rPr>
          <w:rFonts w:ascii="Open Sans" w:hAnsi="Open Sans"/>
          <w:b w:val="0"/>
          <w:i w:val="0"/>
          <w:sz w:val="20"/>
          <w:lang w:val="de-DE"/>
        </w:rPr>
        <w:t>Erst wenn ein Wert im Konflikt Richtung gibt, wird er für den Business Code interessant.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Haltung ist noch keine Architektur</w:t>
      </w:r>
    </w:p>
    <w:p>
      <w:pPr>
        <w:pStyle w:val="BookBody"/>
        <w:pageBreakBefore w:val="0"/>
        <w:jc w:val="left"/>
        <w:rPr/>
      </w:pPr>
      <w:r>
        <w:rPr>
          <w:rFonts w:ascii="Open Sans" w:hAnsi="Open Sans"/>
          <w:b w:val="0"/>
          <w:i w:val="0"/>
          <w:sz w:val="20"/>
          <w:lang w:val="de-DE"/>
        </w:rPr>
        <w:t>Eine klare Haltung des Unternehmers bedeutet allerdings nicht automatisch, dass der Betrieb bereits über eine entsprechend klare Entscheidungsarchitektur verfügt. Peter kann sehr genau wissen, wie er selbst bei einer Reklamation handeln würde. Damit weiß ein Mitarbeiter noch nicht automatisch, wie weit seine eigene Kulanzentscheidung reichen darf. Peter kann erwarten, dass der Kunde nicht zwischen internen Zuständigkeiten hängenbleibt.</w:t>
      </w:r>
    </w:p>
    <w:p>
      <w:pPr>
        <w:pStyle w:val="BookBody"/>
        <w:pageBreakBefore w:val="0"/>
        <w:jc w:val="left"/>
        <w:rPr/>
      </w:pPr>
      <w:r>
        <w:rPr>
          <w:rFonts w:ascii="Open Sans" w:hAnsi="Open Sans"/>
          <w:b w:val="0"/>
          <w:i w:val="0"/>
          <w:sz w:val="20"/>
          <w:lang w:val="de-DE"/>
        </w:rPr>
        <w:t>Damit ist noch nicht entschieden, welche Rolle einen Fall besitzt, sobald mehrere Bereiche beteiligt sind. Er kann Verlässlichkeit zum Maßstab machen. Damit weiß eine Führungskraft noch nicht automatisch, was im Konflikt zwischen einem zugesagten Termin und einem drohenden Qualitätsproblem Vorrang haben soll.</w:t>
      </w:r>
    </w:p>
    <w:p>
      <w:pPr>
        <w:pStyle w:val="BookBody"/>
        <w:pageBreakBefore w:val="0"/>
        <w:jc w:val="left"/>
        <w:rPr/>
      </w:pPr>
      <w:r>
        <w:rPr>
          <w:rFonts w:ascii="Open Sans" w:hAnsi="Open Sans"/>
          <w:b w:val="0"/>
          <w:i w:val="0"/>
          <w:sz w:val="20"/>
          <w:lang w:val="de-DE"/>
        </w:rPr>
        <w:t>Persönliche Haltung gibt Richtung. Architektur macht diese Richtung für andere handlungsfähig. Darin liegt der Übergang.</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Verantwortung bleibt im Kopf</w:t>
      </w:r>
    </w:p>
    <w:p>
      <w:pPr>
        <w:pStyle w:val="BookBody"/>
        <w:pageBreakBefore w:val="0"/>
        <w:jc w:val="left"/>
        <w:rPr/>
      </w:pPr>
      <w:r>
        <w:rPr>
          <w:rFonts w:ascii="Open Sans" w:hAnsi="Open Sans"/>
          <w:b w:val="0"/>
          <w:i w:val="0"/>
          <w:sz w:val="20"/>
          <w:lang w:val="de-DE"/>
        </w:rPr>
        <w:t>Peter beschreibt gleichzeitig eine hohe persönliche Belastung. Personalthemen. Krankheitsausfälle. Fluktuation. Einarbeitung. Leistungsunterschiede. Externe Partner, deren Arbeit beim Kunden auf Bunzel zurückfällt. Vieles davon gehört selbstverständlich zu seiner Rolle. Ein Teil zeigt jedoch ein Muster, das wir bereits kennen: Verantwortung kann formal verteilt sein und mental trotzdem zentral bleiben.</w:t>
      </w:r>
    </w:p>
    <w:p>
      <w:pPr>
        <w:pStyle w:val="BookBody"/>
        <w:pageBreakBefore w:val="0"/>
        <w:jc w:val="left"/>
        <w:rPr/>
      </w:pPr>
      <w:r>
        <w:rPr>
          <w:rFonts w:ascii="Open Sans" w:hAnsi="Open Sans"/>
          <w:b w:val="0"/>
          <w:i w:val="0"/>
          <w:sz w:val="20"/>
          <w:lang w:val="de-DE"/>
        </w:rPr>
        <w:t>Ein Mitarbeiter erledigt eine Aufgabe. Der Unternehmer trägt zusätzlich die Frage, ob sie zuverlässig erledigt wird. Ein externer Handwerker montiert beim Kunden. Der Unternehmer trägt zusätzlich das Risiko, dass der Kunde das Ergebnis mit Bunzel verbindet.</w:t>
      </w:r>
    </w:p>
    <w:p>
      <w:pPr>
        <w:pStyle w:val="BookBody"/>
        <w:pageBreakBefore w:val="0"/>
        <w:jc w:val="left"/>
        <w:rPr/>
      </w:pPr>
      <w:r>
        <w:rPr>
          <w:rFonts w:ascii="Open Sans" w:hAnsi="Open Sans"/>
          <w:b w:val="0"/>
          <w:i w:val="0"/>
          <w:sz w:val="20"/>
          <w:lang w:val="de-DE"/>
        </w:rPr>
        <w:t>Eine Führungskraft führt Mitarbeiter. Der Unternehmer trägt trotzdem einen Teil der Folgen, wenn Zusammenarbeit oder Leistung nicht funktionieren. So entsteht eine zweite Ebene von Arbeit. Nicht die Ausführung selbst, sondern die persönliche Sicherung des Systems.</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Nicht jedes Personalproblem ist ein Organisationsproblem</w:t>
      </w:r>
    </w:p>
    <w:p>
      <w:pPr>
        <w:pStyle w:val="BookBody"/>
        <w:pageBreakBefore w:val="0"/>
        <w:jc w:val="left"/>
        <w:rPr/>
      </w:pPr>
      <w:r>
        <w:rPr>
          <w:rFonts w:ascii="Open Sans" w:hAnsi="Open Sans"/>
          <w:b w:val="0"/>
          <w:i w:val="0"/>
          <w:sz w:val="20"/>
          <w:lang w:val="de-DE"/>
        </w:rPr>
        <w:t>Hier ist Zurückhaltung wichtig. Es wäre bequem, jede Belastung Peters als Folge einer unklaren Architektur zu erklären. Das wäre falsch. Menschen können schlecht arbeiten. Führung kann inkonsequent sein. Erwartungen können schlecht kommuniziert werden. Qualifikation kann fehlen. Motivation ebenfalls.</w:t>
      </w:r>
    </w:p>
    <w:p>
      <w:pPr>
        <w:pStyle w:val="BookBody"/>
        <w:pageBreakBefore w:val="0"/>
        <w:jc w:val="left"/>
        <w:rPr/>
      </w:pPr>
      <w:r>
        <w:rPr>
          <w:rFonts w:ascii="Open Sans" w:hAnsi="Open Sans"/>
          <w:b w:val="0"/>
          <w:i w:val="0"/>
          <w:sz w:val="20"/>
          <w:lang w:val="de-DE"/>
        </w:rPr>
        <w:t>Der Business Code darf diese Unterschiede nicht unsichtbar machen. Er fügt nur eine weitere Frage hinzu:</w:t>
      </w:r>
    </w:p>
    <w:p>
      <w:pPr>
        <w:pStyle w:val="BookBody"/>
        <w:pageBreakBefore w:val="0"/>
        <w:spacing w:after="120" w:before="80" w:lineRule="auto"/>
        <w:jc w:val="left"/>
        <w:rPr/>
      </w:pPr>
      <w:r>
        <w:rPr>
          <w:rFonts w:ascii="Open Sans" w:hAnsi="Open Sans"/>
          <w:b/>
          <w:i w:val="0"/>
          <w:sz w:val="20"/>
          <w:lang w:val="de-DE"/>
        </w:rPr>
        <w:t>Welche Anteile dieser wiederkehrenden Belastung sind notwendige Führung – und welche kompensieren eine Organisation, die Erwartungen, Verantwortung oder Entscheidungsräume noch nicht ausreichend trägt?</w:t>
      </w:r>
    </w:p>
    <w:p>
      <w:pPr>
        <w:pStyle w:val="BookBody"/>
        <w:pageBreakBefore w:val="0"/>
        <w:jc w:val="left"/>
        <w:rPr/>
      </w:pPr>
      <w:r>
        <w:rPr>
          <w:rFonts w:ascii="Open Sans" w:hAnsi="Open Sans"/>
          <w:b w:val="0"/>
          <w:i w:val="0"/>
          <w:sz w:val="20"/>
          <w:lang w:val="de-DE"/>
        </w:rPr>
        <w:t>Diese Frage entscheidet nicht vorab, wo die Ursache liegt. Sie macht die Diagnose präziser.</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Ein Unternehmen trainiert Verhalten</w:t>
      </w:r>
    </w:p>
    <w:p>
      <w:pPr>
        <w:pStyle w:val="BookBody"/>
        <w:pageBreakBefore w:val="0"/>
        <w:jc w:val="left"/>
        <w:rPr/>
      </w:pPr>
      <w:r>
        <w:rPr>
          <w:rFonts w:ascii="Open Sans" w:hAnsi="Open Sans"/>
          <w:b w:val="0"/>
          <w:i w:val="0"/>
          <w:sz w:val="20"/>
          <w:lang w:val="de-DE"/>
        </w:rPr>
        <w:t>Peter erwartet von Menschen Eigenverantwortung. Arbeit sehen. Probleme lösen. Kunden ernst nehmen. Verantwortung übernehmen. Das ist nachvollziehbar. Doch Eigenverantwortung entsteht nicht nur aus Haltung. Sie braucht einen tragfähigen Rahmen. Was darf ich selbst entscheiden? Welche Erwartungen gelten? Wo endet meine Verantwortung? Was geschieht, wenn Peter meine Entscheidung anders getroffen hätte? Welche Fehler darf ich machen?</w:t>
      </w:r>
    </w:p>
    <w:p>
      <w:pPr>
        <w:pStyle w:val="BookBody"/>
        <w:pageBreakBefore w:val="0"/>
        <w:jc w:val="left"/>
        <w:rPr/>
      </w:pPr>
      <w:r>
        <w:rPr>
          <w:rFonts w:ascii="Open Sans" w:hAnsi="Open Sans"/>
          <w:b w:val="0"/>
          <w:i w:val="0"/>
          <w:sz w:val="20"/>
          <w:lang w:val="de-DE"/>
        </w:rPr>
        <w:t>Wann ist Nachfragen richtig? Solche Fragen bestimmen, welches Verhalten im System vernünftig wird. Wenn eigenständiges Handeln erwartet, aber regelmäßig korrigiert wird, lernen Menschen Absicherung. Wenn Verantwortung verteilt ist, Entscheidungsrechte aber unscharf bleiben, lernen sie Rückfrage. Wenn ein erfahrener Unternehmer schwierige Situationen zuverlässig besser lösen kann als alle anderen, lernt die Organisation, ihn einzubeziehen.</w:t>
      </w:r>
    </w:p>
    <w:p>
      <w:pPr>
        <w:pStyle w:val="BookBody"/>
        <w:pageBreakBefore w:val="0"/>
        <w:jc w:val="left"/>
        <w:rPr/>
      </w:pPr>
      <w:r>
        <w:rPr>
          <w:rFonts w:ascii="Open Sans" w:hAnsi="Open Sans"/>
          <w:b w:val="0"/>
          <w:i w:val="0"/>
          <w:sz w:val="20"/>
          <w:lang w:val="de-DE"/>
        </w:rPr>
        <w:t>Menschen lernen nicht nur aus dem, was Führung sagt. Sie lernen aus dem, was im System funktioniert.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Die Stärke des Unternehmers verdeckt die Lücke</w:t>
      </w:r>
    </w:p>
    <w:p>
      <w:pPr>
        <w:pStyle w:val="BookBody"/>
        <w:pageBreakBefore w:val="0"/>
        <w:jc w:val="left"/>
        <w:rPr/>
      </w:pPr>
      <w:r>
        <w:rPr>
          <w:rFonts w:ascii="Open Sans" w:hAnsi="Open Sans"/>
          <w:b w:val="0"/>
          <w:i w:val="0"/>
          <w:sz w:val="20"/>
          <w:lang w:val="de-DE"/>
        </w:rPr>
        <w:t>Genau deshalb ist Peter ein interessanter Fall. Er kann viele Probleme lösen. Er besitzt Erfahrung, kennt Kunden, versteht das Handwerk und übernimmt Verantwortung. Wenn eine schwierige Frage bei ihm landet, kann er sie möglicherweise in wenigen Minuten klären.</w:t>
      </w:r>
    </w:p>
    <w:p>
      <w:pPr>
        <w:pStyle w:val="BookBody"/>
        <w:pageBreakBefore w:val="0"/>
        <w:jc w:val="left"/>
        <w:rPr/>
      </w:pPr>
      <w:r>
        <w:rPr>
          <w:rFonts w:ascii="Open Sans" w:hAnsi="Open Sans"/>
          <w:b w:val="0"/>
          <w:i w:val="0"/>
          <w:sz w:val="20"/>
          <w:lang w:val="de-DE"/>
        </w:rPr>
        <w:t>Für den konkreten Fall ist das hervorragend. Für das System bleibt anschließend eine andere Frage offen:</w:t>
      </w:r>
    </w:p>
    <w:p>
      <w:pPr>
        <w:pStyle w:val="BookBody"/>
        <w:pageBreakBefore w:val="0"/>
        <w:spacing w:after="120" w:before="80" w:lineRule="auto"/>
        <w:jc w:val="left"/>
        <w:rPr/>
      </w:pPr>
      <w:r>
        <w:rPr>
          <w:rFonts w:ascii="Open Sans" w:hAnsi="Open Sans"/>
          <w:b/>
          <w:i w:val="0"/>
          <w:sz w:val="20"/>
          <w:lang w:val="de-DE"/>
        </w:rPr>
        <w:t>Was müsste beim nächsten ähnlichen Fall anders sein, damit Peters persönliche Entscheidung nicht erneut notwendig wird?</w:t>
      </w:r>
    </w:p>
    <w:p>
      <w:pPr>
        <w:pStyle w:val="BookBody"/>
        <w:pageBreakBefore w:val="0"/>
        <w:jc w:val="left"/>
        <w:rPr/>
      </w:pPr>
      <w:r>
        <w:rPr>
          <w:rFonts w:ascii="Open Sans" w:hAnsi="Open Sans"/>
          <w:b w:val="0"/>
          <w:i w:val="0"/>
          <w:sz w:val="20"/>
          <w:lang w:val="de-DE"/>
        </w:rPr>
        <w:t>Vielleicht lautet die Antwort: Nichts. Dieser Fall braucht tatsächlich sein Urteil. Dann gehört die Entscheidung zu ihm. Vielleicht zeigt sich aber, dass nur Peter eine wirtschaftliche Grenze kennt. Oder eine frühere Grundsatzentscheidung. Oder dass eine Führungskraft zwar Verantwortung besitzt, aber nicht ausreichend Autorität. Dann hat das Unternehmen etwas zu lernen.</w:t>
      </w:r>
    </w:p>
    <w:p>
      <w:pPr>
        <w:pStyle w:val="BookBody"/>
        <w:pageBreakBefore w:val="0"/>
        <w:jc w:val="left"/>
        <w:rPr/>
      </w:pPr>
      <w:r>
        <w:rPr>
          <w:rFonts w:ascii="Open Sans" w:hAnsi="Open Sans"/>
          <w:b w:val="0"/>
          <w:i w:val="0"/>
          <w:sz w:val="20"/>
          <w:lang w:val="de-DE"/>
        </w:rPr>
        <w:t>Der Business Code beginnt nicht damit, Peter weniger kompetent zu machen. Er beginnt mit der Unterscheidung zwischen Entscheidungen, die wirklich Peter brauchen, und solchen, die nur bei ihm gelandet sind, weil die Organisation sie bisher dort abgelegt hat.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Vom Unternehmer zur Organisation</w:t>
      </w:r>
    </w:p>
    <w:p>
      <w:pPr>
        <w:pStyle w:val="BookBody"/>
        <w:pageBreakBefore w:val="0"/>
        <w:jc w:val="left"/>
        <w:rPr/>
      </w:pPr>
      <w:r>
        <w:rPr>
          <w:rFonts w:ascii="Open Sans" w:hAnsi="Open Sans"/>
          <w:b w:val="0"/>
          <w:i w:val="0"/>
          <w:sz w:val="20"/>
          <w:lang w:val="de-DE"/>
        </w:rPr>
        <w:t>Aus dieser Unterscheidung entsteht der Business Code. Nicht dadurch, dass Peters Gedanken einfach aufgeschrieben werden. Das wäre zunächst nur die Dokumentation seiner persönlichen Logik. Interessanter ist die Ebene darunter. Warum entscheidet Peter so? Welches Prinzip steckt darin? Gilt es auch für andere Situationen? Wo braucht es eine Grenze? Wo soll bewusst individueller Spielraum bleiben?</w:t>
      </w:r>
    </w:p>
    <w:p>
      <w:pPr>
        <w:pStyle w:val="BookBody"/>
        <w:pageBreakBefore w:val="0"/>
        <w:jc w:val="left"/>
        <w:rPr/>
      </w:pPr>
      <w:r>
        <w:rPr>
          <w:rFonts w:ascii="Open Sans" w:hAnsi="Open Sans"/>
          <w:b w:val="0"/>
          <w:i w:val="0"/>
          <w:sz w:val="20"/>
          <w:lang w:val="de-DE"/>
        </w:rPr>
        <w:t>Wer sollte diese Entscheidung künftig tragen – und vor allem:</w:t>
      </w:r>
    </w:p>
    <w:p>
      <w:pPr>
        <w:pStyle w:val="BookBody"/>
        <w:pageBreakBefore w:val="0"/>
        <w:spacing w:after="120" w:before="80" w:lineRule="auto"/>
        <w:jc w:val="left"/>
        <w:rPr/>
      </w:pPr>
      <w:r>
        <w:rPr>
          <w:rFonts w:ascii="Open Sans" w:hAnsi="Open Sans"/>
          <w:b/>
          <w:i w:val="0"/>
          <w:sz w:val="20"/>
          <w:lang w:val="de-DE"/>
        </w:rPr>
        <w:t>Soll das tatsächlich für den Betrieb gelten?</w:t>
      </w:r>
    </w:p>
    <w:p>
      <w:pPr>
        <w:pStyle w:val="BookBody"/>
        <w:pageBreakBefore w:val="0"/>
        <w:jc w:val="left"/>
        <w:rPr/>
      </w:pPr>
      <w:r>
        <w:rPr>
          <w:rFonts w:ascii="Open Sans" w:hAnsi="Open Sans"/>
          <w:b w:val="0"/>
          <w:i w:val="0"/>
          <w:sz w:val="20"/>
          <w:lang w:val="de-DE"/>
        </w:rPr>
        <w:t>Erst dort entsteht organisationale Geltung. Eine persönliche Haltung wird besprechbar. Andere können widersprechen, ergänzen, Sonderfälle benennen. Und am Ende kann aus persönlicher Erfahrung eine gemeinsame Festlegung entstehen. Nicht jede Erfahrung wird dazu. Aber manche.</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Verdichtung statt Erfindung</w:t>
      </w:r>
    </w:p>
    <w:p>
      <w:pPr>
        <w:pStyle w:val="BookBody"/>
        <w:pageBreakBefore w:val="0"/>
        <w:jc w:val="left"/>
        <w:rPr/>
      </w:pPr>
      <w:r>
        <w:rPr>
          <w:rFonts w:ascii="Open Sans" w:hAnsi="Open Sans"/>
          <w:b w:val="0"/>
          <w:i w:val="0"/>
          <w:sz w:val="20"/>
          <w:lang w:val="de-DE"/>
        </w:rPr>
        <w:t>In der späteren Arbeit mit Bunzel wurden solche Muster in Grundsätze verdichtet. Ein Gedanke lautete:</w:t>
      </w:r>
    </w:p>
    <w:p>
      <w:pPr>
        <w:pStyle w:val="BookBody"/>
        <w:pageBreakBefore w:val="0"/>
        <w:spacing w:after="120" w:before="80" w:lineRule="auto"/>
        <w:jc w:val="left"/>
        <w:rPr/>
      </w:pPr>
      <w:r>
        <w:rPr>
          <w:rFonts w:ascii="Open Sans" w:hAnsi="Open Sans"/>
          <w:b/>
          <w:i w:val="0"/>
          <w:sz w:val="20"/>
          <w:lang w:val="de-DE"/>
        </w:rPr>
        <w:t>Entlastung durch Verantwortung.</w:t>
      </w:r>
    </w:p>
    <w:p>
      <w:pPr>
        <w:pStyle w:val="BookBody"/>
        <w:pageBreakBefore w:val="0"/>
        <w:jc w:val="left"/>
        <w:rPr/>
      </w:pPr>
      <w:r>
        <w:rPr>
          <w:rFonts w:ascii="Open Sans" w:hAnsi="Open Sans"/>
          <w:b w:val="0"/>
          <w:i w:val="0"/>
          <w:sz w:val="20"/>
          <w:lang w:val="de-DE"/>
        </w:rPr>
        <w:t>Dazu kamen Festlegungen und Leitgedanken über Kundenverantwortung, Verlässlichkeit und den Umgang mit Fehlern. Wichtig ist die Reihenfolge. Diese Sätze werden nicht rückwirkend zu Regeln erklärt, die seit Jahrzehnten genauso im Betrieb existiert hätten.</w:t>
      </w:r>
    </w:p>
    <w:p>
      <w:pPr>
        <w:pStyle w:val="BookBody"/>
        <w:pageBreakBefore w:val="0"/>
        <w:jc w:val="left"/>
        <w:rPr/>
      </w:pPr>
      <w:r>
        <w:rPr>
          <w:rFonts w:ascii="Open Sans" w:hAnsi="Open Sans"/>
          <w:b w:val="0"/>
          <w:i w:val="0"/>
          <w:sz w:val="20"/>
          <w:lang w:val="de-DE"/>
        </w:rPr>
        <w:t>Sie sind Verdichtungen. Versuche, eine vorhandene Haltung und reale Entscheidungsmuster sichtbarer zu machen. Genau darin liegt ihr Wert. Etwas, das vorher vor allem in Menschen gelebt wurde, kann gemeinsam betrachtet werden. Und nur was sichtbar wird, kann bewusst verändert werden.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Ein guter Satz muss einen Konflikt aushalten</w:t>
      </w:r>
    </w:p>
    <w:p>
      <w:pPr>
        <w:pStyle w:val="BookBody"/>
        <w:pageBreakBefore w:val="0"/>
        <w:jc w:val="left"/>
        <w:rPr/>
      </w:pPr>
      <w:r>
        <w:rPr>
          <w:rFonts w:ascii="Open Sans" w:hAnsi="Open Sans"/>
          <w:b w:val="0"/>
          <w:i w:val="0"/>
          <w:sz w:val="20"/>
          <w:lang w:val="de-DE"/>
        </w:rPr>
        <w:t>„Wir übernehmen Verantwortung“ klingt richtig. Doch erst der Alltag zeigt, was der Satz wert ist. Was bedeutet Verantwortung bei einem wirtschaftlich großen Schaden? Was gilt, wenn ein externer Montagepartner den Fehler verursacht hat? Wer darf eine Lösung zusagen? Wie weit? Was geschieht, wenn Verlässlichkeit und Wirtschaftlichkeit miteinander kollidieren? Hier trennt sich Markenkommunikation von Entscheidungsarchitektur.</w:t>
      </w:r>
    </w:p>
    <w:p>
      <w:pPr>
        <w:pStyle w:val="BookBody"/>
        <w:pageBreakBefore w:val="0"/>
        <w:jc w:val="left"/>
        <w:rPr/>
      </w:pPr>
      <w:r>
        <w:rPr>
          <w:rFonts w:ascii="Open Sans" w:hAnsi="Open Sans"/>
          <w:b w:val="0"/>
          <w:i w:val="0"/>
          <w:sz w:val="20"/>
          <w:lang w:val="de-DE"/>
        </w:rPr>
        <w:t>Ein Business Code muss keine schöne Vorstellung vom Unternehmen formulieren. Er muss Orientierung geben, wenn zwei nachvollziehbare Interessen gleichzeitig bestehen. Genau dort beginnt der Praxistest.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Der Betrieb zeigt selbst, wo er noch lernen muss</w:t>
      </w:r>
    </w:p>
    <w:p>
      <w:pPr>
        <w:pStyle w:val="BookBody"/>
        <w:pageBreakBefore w:val="0"/>
        <w:jc w:val="left"/>
        <w:rPr/>
      </w:pPr>
      <w:r>
        <w:rPr>
          <w:rFonts w:ascii="Open Sans" w:hAnsi="Open Sans"/>
          <w:b w:val="0"/>
          <w:i w:val="0"/>
          <w:sz w:val="20"/>
          <w:lang w:val="de-DE"/>
        </w:rPr>
        <w:t>Peters Beschreibung der Customer Journey ist dafür fast eine Diagnosekarte. Beratung. Aufmaß. Angebot. Bestellung. Lieferinformation. Terminierung. Montage. Beanstandung. After-Sales. An mehreren Stellen benennt er selbst unterschiedliche Reifegrade. Manches funktioniert gut. Anderes hängt stark an Erfahrung. Einige Abläufe sollen standardisierter werden. Bei anderen braucht es bewusst persönliche Fachlichkeit. After-Sales beschreibt er als einen Bereich mit deutlichem Entwicklungspotenzial.</w:t>
      </w:r>
    </w:p>
    <w:p>
      <w:pPr>
        <w:pStyle w:val="BookBody"/>
        <w:pageBreakBefore w:val="0"/>
        <w:jc w:val="left"/>
        <w:rPr/>
      </w:pPr>
      <w:r>
        <w:rPr>
          <w:rFonts w:ascii="Open Sans" w:hAnsi="Open Sans"/>
          <w:b w:val="0"/>
          <w:i w:val="0"/>
          <w:sz w:val="20"/>
          <w:lang w:val="de-DE"/>
        </w:rPr>
        <w:t>Das ergibt keine saubere Vorher-nachher-Geschichte. Und genau das ist der Wert des Falls. Reale Unternehmen bestehen gleichzeitig aus Stärken, Lücken, Improvisation und gut funktionierender Routine. Die Aufgabe eines Frameworks besteht nicht darin, diese Wirklichkeit glattzubügeln. Es muss helfen, sie besser zu lesen.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Nicht jede Lücke gehört zum Business Code</w:t>
      </w:r>
    </w:p>
    <w:p>
      <w:pPr>
        <w:pStyle w:val="BookBody"/>
        <w:pageBreakBefore w:val="0"/>
        <w:jc w:val="left"/>
        <w:rPr/>
      </w:pPr>
      <w:r>
        <w:rPr>
          <w:rFonts w:ascii="Open Sans" w:hAnsi="Open Sans"/>
          <w:b w:val="0"/>
          <w:i w:val="0"/>
          <w:sz w:val="20"/>
          <w:lang w:val="de-DE"/>
        </w:rPr>
        <w:t>Auch bei Bunzel gilt deshalb: Fehlt eine geeignete Software, kann die Lösung Software sein. Ist ein Prozess technisch schlecht, braucht es Prozessarbeit. Fehlt Fachkompetenz, braucht es Qualifikation. Der Business Code beginnt dort, wo hinter einer operativen Reibung eine wiederkehrende Frage nach Geltung, Verantwortung oder Entscheidungsraum steht.</w:t>
      </w:r>
    </w:p>
    <w:p>
      <w:pPr>
        <w:pStyle w:val="BookBody"/>
        <w:pageBreakBefore w:val="0"/>
        <w:jc w:val="left"/>
        <w:rPr/>
      </w:pPr>
      <w:r>
        <w:rPr>
          <w:rFonts w:ascii="Open Sans" w:hAnsi="Open Sans"/>
          <w:b w:val="0"/>
          <w:i w:val="0"/>
          <w:sz w:val="20"/>
          <w:lang w:val="de-DE"/>
        </w:rPr>
        <w:t>Was darf ein Fachberater selbst entscheiden? Welche Zusage ist verbindlich? Wer besitzt einen Fall über mehrere Gewerke hinweg? Wann muss Peter tatsächlich eingreifen? Dort besitzt das Modell seinen Wert. Nicht überall. Gerade dadurch bleibt es brauchbar.</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Erfahrung als Vermögen</w:t>
      </w:r>
    </w:p>
    <w:p>
      <w:pPr>
        <w:pStyle w:val="BookBody"/>
        <w:pageBreakBefore w:val="0"/>
        <w:jc w:val="left"/>
        <w:rPr/>
      </w:pPr>
      <w:r>
        <w:rPr>
          <w:rFonts w:ascii="Open Sans" w:hAnsi="Open Sans"/>
          <w:b w:val="0"/>
          <w:i w:val="0"/>
          <w:sz w:val="20"/>
          <w:lang w:val="de-DE"/>
        </w:rPr>
        <w:t>Bunzel besitzt, wie viele mittelständische Unternehmen, einen großen Bestand an Erfahrungswissen. Über Materialien. Kunden. Montage. Sonderfälle. Menschen. Dieses Wissen lässt sich nicht vollständig formalisieren. Das sollte auch niemand versuchen. Doch wenn dieselbe Erfahrung regelmäßig Grundlage ähnlicher Entscheidungen wird, entsteht eine vernünftige Frage:</w:t>
      </w:r>
    </w:p>
    <w:p>
      <w:pPr>
        <w:pStyle w:val="BookBody"/>
        <w:pageBreakBefore w:val="0"/>
        <w:spacing w:after="120" w:before="80" w:lineRule="auto"/>
        <w:jc w:val="left"/>
        <w:rPr/>
      </w:pPr>
      <w:r>
        <w:rPr>
          <w:rFonts w:ascii="Open Sans" w:hAnsi="Open Sans"/>
          <w:b/>
          <w:i w:val="0"/>
          <w:sz w:val="20"/>
          <w:lang w:val="de-DE"/>
        </w:rPr>
        <w:t>Welcher Teil davon sollte beim nächsten Mal nicht wieder vollständig im Kopf eines einzelnen Menschen entstehen müssen?</w:t>
      </w:r>
    </w:p>
    <w:p>
      <w:pPr>
        <w:pStyle w:val="BookBody"/>
        <w:pageBreakBefore w:val="0"/>
        <w:jc w:val="left"/>
        <w:rPr/>
      </w:pPr>
      <w:r>
        <w:rPr>
          <w:rFonts w:ascii="Open Sans" w:hAnsi="Open Sans"/>
          <w:b w:val="0"/>
          <w:i w:val="0"/>
          <w:sz w:val="20"/>
          <w:lang w:val="de-DE"/>
        </w:rPr>
        <w:t>Vielleicht eine technische Erkenntnis. Eine Grenze. Ein Ausschlusskriterium. Eine frühere Grundsatzentscheidung. Vielleicht lautet die Antwort auch: Dieser Teil bleibt bewusst menschliches Urteil. Auch das ist ein gutes Ergebnis. Der Business Code versucht nicht, Menschen zu kopieren. Er versucht zu unterscheiden, was persönliche Kompetenz bleiben soll und was zur Fähigkeit des Unternehmens werden kann.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Dann wird KI interessant</w:t>
      </w:r>
    </w:p>
    <w:p>
      <w:pPr>
        <w:pStyle w:val="BookBody"/>
        <w:pageBreakBefore w:val="0"/>
        <w:jc w:val="left"/>
        <w:rPr/>
      </w:pPr>
      <w:r>
        <w:rPr>
          <w:rFonts w:ascii="Open Sans" w:hAnsi="Open Sans"/>
          <w:b w:val="0"/>
          <w:i w:val="0"/>
          <w:sz w:val="20"/>
          <w:lang w:val="de-DE"/>
        </w:rPr>
        <w:t>Genau an dieser Stelle gewinnt die spätere KI-Arbeit bei Bunzel Bedeutung. Nicht weil aus dem Fall plötzlich eine Technologiegeschichte würde, sondern weil digitale Arbeit eine sehr präzise Frage stellt:</w:t>
      </w:r>
    </w:p>
    <w:p>
      <w:pPr>
        <w:pStyle w:val="BookBody"/>
        <w:pageBreakBefore w:val="0"/>
        <w:spacing w:after="120" w:before="80" w:lineRule="auto"/>
        <w:jc w:val="left"/>
        <w:rPr/>
      </w:pPr>
      <w:r>
        <w:rPr>
          <w:rFonts w:ascii="Open Sans" w:hAnsi="Open Sans"/>
          <w:b/>
          <w:i w:val="0"/>
          <w:sz w:val="20"/>
          <w:lang w:val="de-DE"/>
        </w:rPr>
        <w:t>Was muss ein System wissen und dürfen, um in diesem Betrieb sinnvoll mitarbeiten zu können?</w:t>
      </w:r>
    </w:p>
    <w:p>
      <w:pPr>
        <w:pStyle w:val="BookBody"/>
        <w:pageBreakBefore w:val="0"/>
        <w:jc w:val="left"/>
        <w:rPr/>
      </w:pPr>
      <w:r>
        <w:rPr>
          <w:rFonts w:ascii="Open Sans" w:hAnsi="Open Sans"/>
          <w:b w:val="0"/>
          <w:i w:val="0"/>
          <w:sz w:val="20"/>
          <w:lang w:val="de-DE"/>
        </w:rPr>
        <w:t>Ein erfahrener Mitarbeiter ergänzt fehlenden Kontext häufig intuitiv. Er fragt nach. Interpretiert. Erinnert sich. Ein digitales System besitzt diese Selbstverständlichkeit nicht automatisch. Damit werden implizite Lücken sichtbarer. Welche Information ist verlässlich? Welche Aussage darf einem Kunden gemacht werden? Wann muss die Fachberatung übernehmen? Welche Grenze darf nicht überschritten werden? Künstliche Intelligenz erzeugt diese Fragen nicht.</w:t>
      </w:r>
    </w:p>
    <w:p>
      <w:pPr>
        <w:pStyle w:val="BookBody"/>
        <w:pageBreakBefore w:val="0"/>
        <w:jc w:val="left"/>
        <w:rPr/>
      </w:pPr>
      <w:r>
        <w:rPr>
          <w:rFonts w:ascii="Open Sans" w:hAnsi="Open Sans"/>
          <w:b w:val="0"/>
          <w:i w:val="0"/>
          <w:sz w:val="20"/>
          <w:lang w:val="de-DE"/>
        </w:rPr>
        <w:t>Sie macht diese Fragen nur schwerer zu übersehen.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BunzelBuddy ist eine Anwendung, kein Beweis</w:t>
      </w:r>
    </w:p>
    <w:p>
      <w:pPr>
        <w:pStyle w:val="BookBody"/>
        <w:pageBreakBefore w:val="0"/>
        <w:jc w:val="left"/>
        <w:rPr/>
      </w:pPr>
      <w:r>
        <w:rPr>
          <w:rFonts w:ascii="Open Sans" w:hAnsi="Open Sans"/>
          <w:b w:val="0"/>
          <w:i w:val="0"/>
          <w:sz w:val="20"/>
          <w:lang w:val="de-DE"/>
        </w:rPr>
        <w:t>In der späteren Entwicklung entstand mit BunzelBuddy ein digitaler Aufgabenraum im tatsächlichen Betrieb.</w:t>
      </w:r>
      <w:r>
        <w:rPr>
          <w:rFonts w:ascii="Open Sans" w:hAnsi="Open Sans"/>
          <w:b w:val="0"/>
          <w:sz w:val="20"/>
          <w:vertAlign w:val="superscript"/>
          <w:lang w:val="de-DE"/>
        </w:rPr>
        <w:t>5</w:t>
      </w:r>
      <w:r>
        <w:rPr>
          <w:rFonts w:ascii="Open Sans" w:hAnsi="Open Sans"/>
          <w:b w:val="0"/>
          <w:i w:val="0"/>
          <w:sz w:val="20"/>
          <w:lang w:val="de-DE"/>
        </w:rPr>
        <w:t xml:space="preserve"> Für dieses Buch ist daran weniger wichtig, dass ein KI-System eingesetzt wird. Interessanter ist die Frage, welchen Job es übernimmt. Kundenanfragen aufnehmen. Bestimmte Informationen erfassen. Beratung vorbereiten. Termine anbahnen. Und dort an Menschen übergeben, wo menschliche Fachlichkeit gebraucht wird.</w:t>
      </w:r>
    </w:p>
    <w:p>
      <w:pPr>
        <w:pStyle w:val="BookBody"/>
        <w:pageBreakBefore w:val="0"/>
        <w:jc w:val="left"/>
        <w:rPr/>
      </w:pPr>
      <w:r>
        <w:rPr>
          <w:rFonts w:ascii="Open Sans" w:hAnsi="Open Sans"/>
          <w:b w:val="0"/>
          <w:i w:val="0"/>
          <w:sz w:val="20"/>
          <w:lang w:val="de-DE"/>
        </w:rPr>
        <w:t>Das ist konkrete Arbeit. Aber es ist keine Gesamttransformation des Unternehmens. Der digitale Mitarbeiter löst keine Personalführung. Er beseitigt keine unklare Schnittstelle außerhalb seines Aufgabenraums. Er übernimmt nicht Peters Unternehmerverantwortung. Er besitzt einen Job. Mehr nicht. Und genau darin liegt seine Aussagekraft.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Wenn eine betriebliche Regel sichtbar wird</w:t>
      </w:r>
    </w:p>
    <w:p>
      <w:pPr>
        <w:pStyle w:val="BookBody"/>
        <w:pageBreakBefore w:val="0"/>
        <w:jc w:val="left"/>
        <w:rPr/>
      </w:pPr>
      <w:r>
        <w:rPr>
          <w:rFonts w:ascii="Open Sans" w:hAnsi="Open Sans"/>
          <w:b w:val="0"/>
          <w:i w:val="0"/>
          <w:sz w:val="20"/>
          <w:lang w:val="de-DE"/>
        </w:rPr>
        <w:t>Besonders aufschlussreich war eine Korrektur aus dem laufenden Betrieb. In einem Beratungsgespräch sagte der Buddy zunächst zu, auch Fremdmaterial zu montieren.</w:t>
      </w:r>
      <w:r>
        <w:rPr>
          <w:rFonts w:ascii="Open Sans" w:hAnsi="Open Sans"/>
          <w:b w:val="0"/>
          <w:sz w:val="20"/>
          <w:vertAlign w:val="superscript"/>
          <w:lang w:val="de-DE"/>
        </w:rPr>
        <w:t>5</w:t>
      </w:r>
    </w:p>
    <w:p>
      <w:pPr>
        <w:pStyle w:val="BookBody"/>
        <w:pageBreakBefore w:val="0"/>
        <w:jc w:val="left"/>
        <w:rPr/>
      </w:pPr>
      <w:r>
        <w:rPr>
          <w:rFonts w:ascii="Open Sans" w:hAnsi="Open Sans"/>
          <w:b w:val="0"/>
          <w:i w:val="0"/>
          <w:sz w:val="20"/>
          <w:lang w:val="de-DE"/>
        </w:rPr>
        <w:t>Das entsprach nicht der gewünschten betrieblichen Linie. Die Antwort wurde korrigiert: Fremdmaterial sollte nur in Ausnahmefällen montiert werden; unter anderem, weil Bunzel für das Gesamtgewerk Gewährleistung übernimmt und deshalb bevorzugt auf passende Produkte aus dem eigenen Sortiment verweisen wollte.</w:t>
      </w:r>
    </w:p>
    <w:p>
      <w:pPr>
        <w:pStyle w:val="BookBody"/>
        <w:pageBreakBefore w:val="0"/>
        <w:jc w:val="left"/>
        <w:rPr/>
      </w:pPr>
      <w:r>
        <w:rPr>
          <w:rFonts w:ascii="Open Sans" w:hAnsi="Open Sans"/>
          <w:b w:val="0"/>
          <w:i w:val="0"/>
          <w:sz w:val="20"/>
          <w:lang w:val="de-DE"/>
        </w:rPr>
        <w:t>Entscheidend ist nicht der technische Fehler an sich. Die Korrektur machte eine betriebliche Regel sichtbar, die im Aufgabenraum des Systems zuvor nicht hinreichend explizit war. Die Festlegung wurde in die Wissensbasis zurückgespielt, damit der digitale Fachberater vergleichbare Situationen künftig anders behandelt.</w:t>
      </w:r>
    </w:p>
    <w:p>
      <w:pPr>
        <w:pStyle w:val="BookBody"/>
        <w:pageBreakBefore w:val="0"/>
        <w:jc w:val="left"/>
        <w:rPr/>
      </w:pPr>
      <w:r>
        <w:rPr>
          <w:rFonts w:ascii="Open Sans" w:hAnsi="Open Sans"/>
          <w:b w:val="0"/>
          <w:i w:val="0"/>
          <w:sz w:val="20"/>
          <w:lang w:val="de-DE"/>
        </w:rPr>
        <w:t>Genau hier berühren sich Business Code und KI: Wissen allein hätte nicht genügt. Das Unternehmen musste klären, was in dieser Situation gelten soll.</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Was der Fall zeigt</w:t>
      </w:r>
    </w:p>
    <w:p>
      <w:pPr>
        <w:pStyle w:val="BookBody"/>
        <w:pageBreakBefore w:val="0"/>
        <w:jc w:val="left"/>
        <w:rPr/>
      </w:pPr>
      <w:r>
        <w:rPr>
          <w:rFonts w:ascii="Open Sans" w:hAnsi="Open Sans"/>
          <w:b w:val="0"/>
          <w:i w:val="0"/>
          <w:sz w:val="20"/>
          <w:lang w:val="de-DE"/>
        </w:rPr>
        <w:t>Bunzel beweist nicht die Wirksamkeit des Business Code als allgemeine Theorie. Dafür bräuchten wir andere Daten. Mehr Unternehmen. Vergleiche. Messreihen. Die Fallstudie zeigt etwas Bescheideneres – und für dieses Buch Wertvolleres. Ein realer Betrieb besitzt hohe persönliche Verantwortung und viel implizites Erfahrungswissen.</w:t>
      </w:r>
    </w:p>
    <w:p>
      <w:pPr>
        <w:pStyle w:val="BookBody"/>
        <w:pageBreakBefore w:val="0"/>
        <w:jc w:val="left"/>
        <w:rPr/>
      </w:pPr>
      <w:r>
        <w:rPr>
          <w:rFonts w:ascii="Open Sans" w:hAnsi="Open Sans"/>
          <w:b w:val="0"/>
          <w:i w:val="0"/>
          <w:sz w:val="20"/>
          <w:lang w:val="de-DE"/>
        </w:rPr>
        <w:t>Mit wachsender Komplexität entstehen wiederkehrende Reibungen und Abhängigkeiten. Ein Teil dieser Muster lässt sich sichtbar machen. Manche können in gemeinsame Orientierung übersetzt werden. Und dort, wo ein Aufgabenraum ausreichend klar ist, kann später auch Technologie einen Teil der Arbeit übernehmen.</w:t>
      </w:r>
    </w:p>
    <w:p>
      <w:pPr>
        <w:pStyle w:val="BookBody"/>
        <w:pageBreakBefore w:val="0"/>
        <w:jc w:val="left"/>
        <w:rPr/>
      </w:pPr>
      <w:r>
        <w:rPr>
          <w:rFonts w:ascii="Open Sans" w:hAnsi="Open Sans"/>
          <w:b w:val="0"/>
          <w:i w:val="0"/>
          <w:sz w:val="20"/>
          <w:lang w:val="de-DE"/>
        </w:rPr>
        <w:t>Das ist kein Transformationssprung, sondern organisationale Entwicklung.</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Peter bleibt Unternehmer</w:t>
      </w:r>
    </w:p>
    <w:p>
      <w:pPr>
        <w:pStyle w:val="BookBody"/>
        <w:pageBreakBefore w:val="0"/>
        <w:jc w:val="left"/>
        <w:rPr/>
      </w:pPr>
      <w:r>
        <w:rPr>
          <w:rFonts w:ascii="Open Sans" w:hAnsi="Open Sans"/>
          <w:b w:val="0"/>
          <w:i w:val="0"/>
          <w:sz w:val="20"/>
          <w:lang w:val="de-DE"/>
        </w:rPr>
        <w:t>Der Business Code soll Peter nicht aus HolzLand Bunzel herausorganisieren. Seine Erfahrung gehört zum Unternehmen. Seine Haltung, sein Netzwerk, sein fachliches und unternehmerisches Urteil ebenfalls. Die Frage lautet nicht: Wie machen wir Peter überflüssig? Sie lautet:</w:t>
      </w:r>
    </w:p>
    <w:p>
      <w:pPr>
        <w:pStyle w:val="BookBody"/>
        <w:pageBreakBefore w:val="0"/>
        <w:spacing w:after="120" w:before="80" w:lineRule="auto"/>
        <w:jc w:val="left"/>
        <w:rPr/>
      </w:pPr>
      <w:r>
        <w:rPr>
          <w:rFonts w:ascii="Open Sans" w:hAnsi="Open Sans"/>
          <w:b/>
          <w:i w:val="0"/>
          <w:sz w:val="20"/>
          <w:lang w:val="de-DE"/>
        </w:rPr>
        <w:t>Wo braucht das Unternehmen wirklich Peter – und wo braucht es heute nur deshalb Peter, weil seine eigene Entscheidungsarchitektur noch nicht ausreichend trägt?</w:t>
      </w:r>
    </w:p>
    <w:p>
      <w:pPr>
        <w:pStyle w:val="BookBody"/>
        <w:pageBreakBefore w:val="0"/>
        <w:jc w:val="left"/>
        <w:rPr/>
      </w:pPr>
      <w:r>
        <w:rPr>
          <w:rFonts w:ascii="Open Sans" w:hAnsi="Open Sans"/>
          <w:b w:val="0"/>
          <w:i w:val="0"/>
          <w:sz w:val="20"/>
          <w:lang w:val="de-DE"/>
        </w:rPr>
        <w:t>Das respektiert seine Stärke. Und stellt gleichzeitig eine höhere Anforderung an die Organisation. Genau darin liegt die Verbindung zum nächsten Kapitel. Denn sobald künstliche Intelligenz reale Arbeit übernehmen soll, stellen sich dieselben Fragen erneut. Was ist der Job? Was muss das System wissen? Was darf es entscheiden? Wo endet seine Zuständigkeit? Und wann übernimmt wieder ein Mensch?</w:t>
      </w:r>
    </w:p>
    <w:p>
      <w:pPr>
        <w:pStyle w:val="BookChapter"/>
        <w:pageBreakBefore/>
        <w:jc w:val="left"/>
      </w:pPr>
      <w:r>
        <w:rPr>
          <w:rFonts w:ascii="Open Sans" w:hAnsi="Open Sans"/>
          <w:sz w:val="33"/>
          <w:lang w:val="de-DE"/>
        </w:rPr>
        <w:t>Kapitel 10 · KI wird eingearbeitet</w:t>
      </w:r>
    </w:p>
    <w:p>
      <w:pPr>
        <w:pStyle w:val="BookBody"/>
        <w:pageBreakBefore w:val="0"/>
        <w:jc w:val="left"/>
        <w:rPr/>
      </w:pPr>
      <w:r>
        <w:rPr>
          <w:rFonts w:ascii="Open Sans" w:hAnsi="Open Sans"/>
          <w:b w:val="0"/>
          <w:i w:val="0"/>
          <w:sz w:val="20"/>
          <w:lang w:val="de-DE"/>
        </w:rPr>
        <w:t>Wenn Unternehmen über künstliche Intelligenz sprechen, beginnt das Gespräch häufig bei der Technik: Welches Modell, welche Software, welche Schnittstellen, welche Daten?</w:t>
      </w:r>
    </w:p>
    <w:p>
      <w:pPr>
        <w:pStyle w:val="BookBody"/>
        <w:pageBreakBefore w:val="0"/>
        <w:jc w:val="left"/>
        <w:rPr/>
      </w:pPr>
      <w:r>
        <w:rPr>
          <w:rFonts w:ascii="Open Sans" w:hAnsi="Open Sans"/>
          <w:b w:val="0"/>
          <w:i w:val="0"/>
          <w:sz w:val="20"/>
          <w:lang w:val="de-DE"/>
        </w:rPr>
        <w:t>Diese Fragen sind notwendig, kommen aber oft zu früh. Vor der technischen Entscheidung steht eine einfachere: Welche Arbeit soll zuverlässig erledigt werden?</w:t>
      </w:r>
    </w:p>
    <w:p>
      <w:pPr>
        <w:pStyle w:val="BookBody"/>
        <w:pageBreakBefore w:val="0"/>
        <w:jc w:val="left"/>
        <w:rPr/>
      </w:pPr>
      <w:r>
        <w:rPr>
          <w:rFonts w:ascii="Open Sans" w:hAnsi="Open Sans"/>
          <w:b w:val="0"/>
          <w:i w:val="0"/>
          <w:sz w:val="20"/>
          <w:lang w:val="de-DE"/>
        </w:rPr>
        <w:t>Je leistungsfähiger künstliche Intelligenz wird, desto wichtiger wird diese Reihenfolge. Denn je mehr ein System theoretisch tun kann, desto klarer muss ein Unternehmen wissen, was es tatsächlich von ihm erwartet.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Vom Tool zum Job</w:t>
      </w:r>
    </w:p>
    <w:p>
      <w:pPr>
        <w:pStyle w:val="BookBody"/>
        <w:pageBreakBefore w:val="0"/>
        <w:jc w:val="left"/>
        <w:rPr/>
      </w:pPr>
      <w:r>
        <w:rPr>
          <w:rFonts w:ascii="Open Sans" w:hAnsi="Open Sans"/>
          <w:b w:val="0"/>
          <w:i w:val="0"/>
          <w:sz w:val="20"/>
          <w:lang w:val="de-DE"/>
        </w:rPr>
        <w:t>Lange war Software vergleichsweise klar von Arbeit zu unterscheiden. Eine Warenwirtschaft verwaltet Bestände, ein CRM speichert Kundendaten, ein Tabellenprogramm berechnet.</w:t>
      </w:r>
    </w:p>
    <w:p>
      <w:pPr>
        <w:pStyle w:val="BookBody"/>
        <w:pageBreakBefore w:val="0"/>
        <w:jc w:val="left"/>
        <w:rPr/>
      </w:pPr>
      <w:r>
        <w:rPr>
          <w:rFonts w:ascii="Open Sans" w:hAnsi="Open Sans"/>
          <w:b w:val="0"/>
          <w:i w:val="0"/>
          <w:sz w:val="20"/>
          <w:lang w:val="de-DE"/>
        </w:rPr>
        <w:t>Generative und handlungsfähige KI verschiebt diese Grenze. Ein System kann Anfragen verstehen, Informationen aus mehreren Quellen zusammenführen, Antworten formulieren, Vorgänge klassifizieren, Termine vorbereiten oder innerhalb eines definierten Rahmens den nächsten Arbeitsschritt auslösen.</w:t>
      </w:r>
    </w:p>
    <w:p>
      <w:pPr>
        <w:pStyle w:val="BookBody"/>
        <w:pageBreakBefore w:val="0"/>
        <w:jc w:val="left"/>
        <w:rPr/>
      </w:pPr>
      <w:r>
        <w:rPr>
          <w:rFonts w:ascii="Open Sans" w:hAnsi="Open Sans"/>
          <w:b w:val="0"/>
          <w:i w:val="0"/>
          <w:sz w:val="20"/>
          <w:lang w:val="de-DE"/>
        </w:rPr>
        <w:t>Damit wird eine andere Frage notwendig: Welchen Job übernimmt dieses System in unserer Organisation? Ein Job besitzt ein Ergebnis, einen Informationsraum, Rechte, Grenzen und einen Anschluss an andere Arbeit. KI wird damit zur Organisationsfrage.</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Der Generalschlüssel ist kein guter Anfang</w:t>
      </w:r>
    </w:p>
    <w:p>
      <w:pPr>
        <w:pStyle w:val="BookBody"/>
        <w:pageBreakBefore w:val="0"/>
        <w:jc w:val="left"/>
        <w:rPr/>
      </w:pPr>
      <w:r>
        <w:rPr>
          <w:rFonts w:ascii="Open Sans" w:hAnsi="Open Sans"/>
          <w:b w:val="0"/>
          <w:i w:val="0"/>
          <w:sz w:val="20"/>
          <w:lang w:val="de-DE"/>
        </w:rPr>
        <w:t>Ein neuer Mitarbeiter bekommt am ersten Tag nicht jeden Zugang und jede Entscheidungsbefugnis. Zuerst erklären wir seine Aufgabe: Was soll am Ende zuverlässig entstehen, welche Informationen braucht er, was darf er selbst entscheiden, wo liegt seine Grenze und wann braucht er jemanden mit anderer Verantwortung?</w:t>
      </w:r>
    </w:p>
    <w:p>
      <w:pPr>
        <w:pStyle w:val="BookBody"/>
        <w:pageBreakBefore w:val="0"/>
        <w:jc w:val="left"/>
        <w:rPr/>
      </w:pPr>
      <w:r>
        <w:rPr>
          <w:rFonts w:ascii="Open Sans" w:hAnsi="Open Sans"/>
          <w:b w:val="0"/>
          <w:i w:val="0"/>
          <w:sz w:val="20"/>
          <w:lang w:val="de-DE"/>
        </w:rPr>
        <w:t>Diese Logik lässt sich auf digitale Arbeit übertragen – nicht weil KI ein Mensch wäre. Sie trägt keine persönliche Verantwortung und kein unternehmerisches Risiko.</w:t>
      </w:r>
    </w:p>
    <w:p>
      <w:pPr>
        <w:pStyle w:val="BookBody"/>
        <w:pageBreakBefore w:val="0"/>
        <w:jc w:val="left"/>
        <w:rPr/>
      </w:pPr>
      <w:r>
        <w:rPr>
          <w:rFonts w:ascii="Open Sans" w:hAnsi="Open Sans"/>
          <w:b w:val="0"/>
          <w:i w:val="0"/>
          <w:sz w:val="20"/>
          <w:lang w:val="de-DE"/>
        </w:rPr>
        <w:t>Sobald sie reale Arbeit übernimmt, braucht aber auch sie einen klaren Aufgabenraum. Genau deshalb ist der Satz „KI wird nicht installiert. Sie wird eingearbeitet.“ mehr als eine Metapher.</w:t>
      </w:r>
    </w:p>
    <w:p>
      <w:pPr>
        <w:pStyle w:val="BookBody"/>
        <w:pageBreakBefore w:val="0"/>
        <w:jc w:val="left"/>
        <w:rPr/>
      </w:pPr>
      <w:r>
        <w:rPr>
          <w:rFonts w:ascii="Open Sans" w:hAnsi="Open Sans"/>
          <w:b w:val="0"/>
          <w:i w:val="0"/>
          <w:sz w:val="20"/>
          <w:lang w:val="de-DE"/>
        </w:rPr>
        <w:t>Einarbeitung bedeutet: Die Technologie bekommt einen Job. Nicht den Betrieb.</w:t>
      </w:r>
    </w:p>
    <w:p>
      <w:pPr>
        <w:pStyle w:val="BookBody"/>
        <w:pageBreakBefore w:val="0"/>
        <w:jc w:val="left"/>
        <w:rPr/>
      </w:pPr>
      <w:r>
        <w:rPr>
          <w:rFonts w:ascii="Open Sans" w:hAnsi="Open Sans"/>
          <w:b w:val="0"/>
          <w:i w:val="0"/>
          <w:sz w:val="20"/>
          <w:lang w:val="de-DE"/>
        </w:rPr>
        <w:t>Für diese Einarbeitung muss ein Betrieb keine eigene KI-Plattform bauen. Die technische Umsetzung können interne Fachleute oder externe Partner übernehmen. Nicht auslagern lässt sich die betriebliche Entscheidung darüber, welches Wissen verbindlich ist, welche Zusagen erlaubt sind und wer Ergebnisse fachlich freigibt. Das Unternehmen bleibt für seine Arbeitslogik verantwortlich, auch wenn andere sie technisch umsetzen.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Ein klarer Job</w:t>
      </w:r>
    </w:p>
    <w:p>
      <w:pPr>
        <w:pStyle w:val="BookBody"/>
        <w:pageBreakBefore w:val="0"/>
        <w:jc w:val="left"/>
        <w:rPr/>
      </w:pPr>
      <w:r>
        <w:rPr>
          <w:rFonts w:ascii="Open Sans" w:hAnsi="Open Sans"/>
          <w:b w:val="0"/>
          <w:i w:val="0"/>
          <w:sz w:val="20"/>
          <w:lang w:val="de-DE"/>
        </w:rPr>
        <w:t>„Die KI soll den Vertrieb unterstützen“ beschreibt keinen Job. „Wir automatisieren Kundenkommunikation“ ebenfalls nicht.</w:t>
      </w:r>
    </w:p>
    <w:p>
      <w:pPr>
        <w:pStyle w:val="BookBody"/>
        <w:pageBreakBefore w:val="0"/>
        <w:jc w:val="left"/>
        <w:rPr/>
      </w:pPr>
      <w:r>
        <w:rPr>
          <w:rFonts w:ascii="Open Sans" w:hAnsi="Open Sans"/>
          <w:b w:val="0"/>
          <w:i w:val="0"/>
          <w:sz w:val="20"/>
          <w:lang w:val="de-DE"/>
        </w:rPr>
        <w:t>Ein konkreter Aufgabenraum könnte so lauten: Das System beantwortet außerhalb der Öffnungszeiten erste Fragen zu einem definierten Sortiment, nimmt relevante Informationen auf und leitet geeignete Anfragen an die Fachberatung weiter.</w:t>
      </w:r>
    </w:p>
    <w:p>
      <w:pPr>
        <w:pStyle w:val="BookBody"/>
        <w:pageBreakBefore w:val="0"/>
        <w:jc w:val="left"/>
        <w:rPr/>
      </w:pPr>
      <w:r>
        <w:rPr>
          <w:rFonts w:ascii="Open Sans" w:hAnsi="Open Sans"/>
          <w:b w:val="0"/>
          <w:i w:val="0"/>
          <w:sz w:val="20"/>
          <w:lang w:val="de-DE"/>
        </w:rPr>
        <w:t>Jetzt können wir präzise fragen: Welche Fragen gehören dazu, welche Informationen müssen erhoben werden, was darf das System verbindlich sagen – und wann muss ein Mensch übernehmen?</w:t>
      </w:r>
    </w:p>
    <w:p>
      <w:pPr>
        <w:pStyle w:val="BookBody"/>
        <w:pageBreakBefore w:val="0"/>
        <w:jc w:val="left"/>
        <w:rPr/>
      </w:pPr>
      <w:r>
        <w:rPr>
          <w:rFonts w:ascii="Open Sans" w:hAnsi="Open Sans"/>
          <w:b w:val="0"/>
          <w:i w:val="0"/>
          <w:sz w:val="20"/>
          <w:lang w:val="de-DE"/>
        </w:rPr>
        <w:t>Erst so entsteht ein gestaltbarer Arbeitsbereich. Das Unternehmen muss nicht zuerst verstehen, welche hundert Aufgaben künstliche Intelligenz eines Tages übernehmen könnte. Es braucht eine gute Antwort auf die kleinere Frage: Welche eine Arbeit wollen wir zuverlässig anders organisieren?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Ein Job braucht ein Ergebnis</w:t>
      </w:r>
    </w:p>
    <w:p>
      <w:pPr>
        <w:pStyle w:val="BookBody"/>
        <w:pageBreakBefore w:val="0"/>
        <w:jc w:val="left"/>
        <w:rPr/>
      </w:pPr>
      <w:r>
        <w:rPr>
          <w:rFonts w:ascii="Open Sans" w:hAnsi="Open Sans"/>
          <w:b w:val="0"/>
          <w:i w:val="0"/>
          <w:sz w:val="20"/>
          <w:lang w:val="de-DE"/>
        </w:rPr>
        <w:t>Auch eine Tätigkeitsbeschreibung reicht nicht. „Kunden beraten“ ist eine Tätigkeit; die steuerbare Frage lautet, welches Ergebnis entstehen soll. „Anfragen qualifizieren“ bleibt ebenfalls unklar, solange die Kriterien fehlen.</w:t>
      </w:r>
    </w:p>
    <w:p>
      <w:pPr>
        <w:pStyle w:val="BookBody"/>
        <w:pageBreakBefore w:val="0"/>
        <w:jc w:val="left"/>
        <w:rPr/>
      </w:pPr>
      <w:r>
        <w:rPr>
          <w:rFonts w:ascii="Open Sans" w:hAnsi="Open Sans"/>
          <w:b w:val="0"/>
          <w:i w:val="0"/>
          <w:sz w:val="20"/>
          <w:lang w:val="de-DE"/>
        </w:rPr>
        <w:t>Digitale Arbeit wird steuerbar, wenn ein Unternehmen sagen kann, wann sie ausreichend gut erledigt ist. Vielleicht soll ein Interessent nach dem Erstkontakt wissen, ob das Unternehmen grundsätzlich zu seinem Vorhaben passt. Vielleicht soll die Anfrage so vorbereitet sein, dass ein Fachberater nicht erneut bei null beginnt. Oder ein Termin darf erst vereinbart werden, wenn bestimmte Informationen vorliegen.</w:t>
      </w:r>
    </w:p>
    <w:p>
      <w:pPr>
        <w:pStyle w:val="BookBody"/>
        <w:pageBreakBefore w:val="0"/>
        <w:jc w:val="left"/>
        <w:rPr/>
      </w:pPr>
      <w:r>
        <w:rPr>
          <w:rFonts w:ascii="Open Sans" w:hAnsi="Open Sans"/>
          <w:b w:val="0"/>
          <w:i w:val="0"/>
          <w:sz w:val="20"/>
          <w:lang w:val="de-DE"/>
        </w:rPr>
        <w:t>Die Definition des Ergebnisses zwingt das Unternehmen, die eigene Arbeit genauer anzusehen: Was macht eine gute Erstberatung aus? Welche Informationen sind wirklich notwendig? Welche Fragen stellen erfahrene Mitarbeiter intuitiv, und was muss vor einer Übergabe geklärt sein?</w:t>
      </w:r>
    </w:p>
    <w:p>
      <w:pPr>
        <w:pStyle w:val="BookBody"/>
        <w:pageBreakBefore w:val="0"/>
        <w:jc w:val="left"/>
        <w:rPr/>
      </w:pPr>
      <w:r>
        <w:rPr>
          <w:rFonts w:ascii="Open Sans" w:hAnsi="Open Sans"/>
          <w:b w:val="0"/>
          <w:i w:val="0"/>
          <w:sz w:val="20"/>
          <w:lang w:val="de-DE"/>
        </w:rPr>
        <w:t>An dieser Stelle kann KI-Einführung zu Organisationsdiagnose werden. Nicht weil KI gute Organisation erzeugt, sondern weil digitale Arbeit Unklarheit sichtbar macht.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Wissen folgt dem Job</w:t>
      </w:r>
    </w:p>
    <w:p>
      <w:pPr>
        <w:pStyle w:val="BookBody"/>
        <w:pageBreakBefore w:val="0"/>
        <w:jc w:val="left"/>
        <w:rPr/>
      </w:pPr>
      <w:r>
        <w:rPr>
          <w:rFonts w:ascii="Open Sans" w:hAnsi="Open Sans"/>
          <w:b w:val="0"/>
          <w:i w:val="0"/>
          <w:sz w:val="20"/>
          <w:lang w:val="de-DE"/>
        </w:rPr>
        <w:t>Als Nächstes braucht der Aufgabenraum Wissen. Die intuitive Antwort lautet häufig: möglichst viel – alle Dokumente, E-Mails, Produktdaten und Systeme.</w:t>
      </w:r>
    </w:p>
    <w:p>
      <w:pPr>
        <w:pStyle w:val="BookBody"/>
        <w:pageBreakBefore w:val="0"/>
        <w:jc w:val="left"/>
        <w:rPr/>
      </w:pPr>
      <w:r>
        <w:rPr>
          <w:rFonts w:ascii="Open Sans" w:hAnsi="Open Sans"/>
          <w:b w:val="0"/>
          <w:i w:val="0"/>
          <w:sz w:val="20"/>
          <w:lang w:val="de-DE"/>
        </w:rPr>
        <w:t>Doch mehr Kontext ist nicht automatisch besserer Kontext. Ein digitaler Erstkontakt benötigt andere Informationen als eine Angebotsvorbereitung, eine Terminvereinbarung andere als die Reklamationsbearbeitung.</w:t>
      </w:r>
    </w:p>
    <w:p>
      <w:pPr>
        <w:pStyle w:val="BookBody"/>
        <w:pageBreakBefore w:val="0"/>
        <w:jc w:val="left"/>
        <w:rPr/>
      </w:pPr>
      <w:r>
        <w:rPr>
          <w:rFonts w:ascii="Open Sans" w:hAnsi="Open Sans"/>
          <w:b w:val="0"/>
          <w:i w:val="0"/>
          <w:sz w:val="20"/>
          <w:lang w:val="de-DE"/>
        </w:rPr>
        <w:t>Der Job bestimmt deshalb, welches Wissen relevant ist. Darin liegt eine beruhigende Konsequenz: Ein Unternehmen muss nicht zuerst seinen gesamten Wissensbestand perfektionieren. Es braucht ausreichende Verlässlichkeit für den konkreten Aufgabenraum.</w:t>
      </w:r>
    </w:p>
    <w:p>
      <w:pPr>
        <w:pStyle w:val="BookBody"/>
        <w:pageBreakBefore w:val="0"/>
        <w:jc w:val="left"/>
        <w:rPr/>
      </w:pPr>
      <w:r>
        <w:rPr>
          <w:rFonts w:ascii="Open Sans" w:hAnsi="Open Sans"/>
          <w:b w:val="0"/>
          <w:i w:val="0"/>
          <w:sz w:val="20"/>
          <w:lang w:val="de-DE"/>
        </w:rPr>
        <w:t>Wissen folgt dem Job. Nicht umgekehrt.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Wissen ist noch keine Richtung</w:t>
      </w:r>
    </w:p>
    <w:p>
      <w:pPr>
        <w:pStyle w:val="BookBody"/>
        <w:pageBreakBefore w:val="0"/>
        <w:jc w:val="left"/>
        <w:rPr/>
      </w:pPr>
      <w:r>
        <w:rPr>
          <w:rFonts w:ascii="Open Sans" w:hAnsi="Open Sans"/>
          <w:b w:val="0"/>
          <w:i w:val="0"/>
          <w:sz w:val="20"/>
          <w:lang w:val="de-DE"/>
        </w:rPr>
        <w:t>Selbst perfektes Wissen reicht nicht. Ein System kann erkennen, dass fünf ähnliche Reklamationen in der Vergangenheit unterschiedlich behandelt wurden; es weiß damit noch nicht, welche Entscheidung künftig gelten soll.</w:t>
      </w:r>
    </w:p>
    <w:p>
      <w:pPr>
        <w:pStyle w:val="BookBody"/>
        <w:pageBreakBefore w:val="0"/>
        <w:jc w:val="left"/>
        <w:rPr/>
      </w:pPr>
      <w:r>
        <w:rPr>
          <w:rFonts w:ascii="Open Sans" w:hAnsi="Open Sans"/>
          <w:b w:val="0"/>
          <w:i w:val="0"/>
          <w:sz w:val="20"/>
          <w:lang w:val="de-DE"/>
        </w:rPr>
        <w:t>Es kann sämtliche Produktinformationen kennen und trotzdem nicht entscheiden, welches Produkt das Unternehmen in einer bestimmten Situation empfehlen möchte.</w:t>
      </w:r>
    </w:p>
    <w:p>
      <w:pPr>
        <w:pStyle w:val="BookBody"/>
        <w:pageBreakBefore w:val="0"/>
        <w:jc w:val="left"/>
        <w:rPr/>
      </w:pPr>
      <w:r>
        <w:rPr>
          <w:rFonts w:ascii="Open Sans" w:hAnsi="Open Sans"/>
          <w:b w:val="0"/>
          <w:i w:val="0"/>
          <w:sz w:val="20"/>
          <w:lang w:val="de-DE"/>
        </w:rPr>
        <w:t>Digitale Arbeit braucht deshalb neben Wissen auch Geltung: Welche Quelle hat Vorrang? Welche Priorität zählt? Welche Zusage ist erlaubt, und welche Entscheidung bleibt beim Menschen?</w:t>
      </w:r>
    </w:p>
    <w:p>
      <w:pPr>
        <w:pStyle w:val="BookBody"/>
        <w:pageBreakBefore w:val="0"/>
        <w:jc w:val="left"/>
        <w:rPr/>
      </w:pPr>
      <w:r>
        <w:rPr>
          <w:rFonts w:ascii="Open Sans" w:hAnsi="Open Sans"/>
          <w:b w:val="0"/>
          <w:i w:val="0"/>
          <w:sz w:val="20"/>
          <w:lang w:val="de-DE"/>
        </w:rPr>
        <w:t>Hier berührt digitale Arbeit den Business Code. Nicht, weil vor jeder KI-Anwendung ein vollständiger Business Code stehen müsste, sondern weil ein digitaler Job dort organisationale Klarheit braucht, wo er selbstständig handeln soll.</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Digitale Zuständigkeit ersetzt keine fehlende Entscheidung</w:t>
      </w:r>
    </w:p>
    <w:p>
      <w:pPr>
        <w:pStyle w:val="BookBody"/>
        <w:pageBreakBefore w:val="0"/>
        <w:spacing w:after="120" w:before="80" w:lineRule="auto"/>
        <w:jc w:val="left"/>
        <w:rPr/>
      </w:pPr>
      <w:r>
        <w:rPr>
          <w:rFonts w:ascii="Open Sans" w:hAnsi="Open Sans"/>
          <w:b/>
          <w:i w:val="0"/>
          <w:sz w:val="20"/>
          <w:lang w:val="de-DE"/>
        </w:rPr>
        <w:t>Eine KI kann keine betriebliche Grundsatzentscheidung ersetzen, die das Unternehmen selbst noch nicht getroffen hat.</w:t>
      </w:r>
    </w:p>
    <w:p>
      <w:pPr>
        <w:pStyle w:val="BookBody"/>
        <w:pageBreakBefore w:val="0"/>
        <w:jc w:val="left"/>
        <w:rPr/>
      </w:pPr>
      <w:r>
        <w:rPr>
          <w:rFonts w:ascii="Open Sans" w:hAnsi="Open Sans"/>
          <w:b w:val="0"/>
          <w:i w:val="0"/>
          <w:sz w:val="20"/>
          <w:lang w:val="de-DE"/>
        </w:rPr>
        <w:t>Wenn niemand weiß, welche Kulanz gelten soll, besitzt auch ein digitales System keine belastbare Kulanzlogik. Wenn zwei Führungskräfte unterschiedliche Regeln anwenden, kann die Technologie den Widerspruch nicht legitim dadurch lösen, dass sie eine Variante auswählt. Und wenn unklar ist, wann eine Situation an einen Menschen gehört, fehlt keine technische Funktion, sondern eine Organisationsentscheidung.</w:t>
      </w:r>
    </w:p>
    <w:p>
      <w:pPr>
        <w:pStyle w:val="BookBody"/>
        <w:pageBreakBefore w:val="0"/>
        <w:jc w:val="left"/>
        <w:rPr/>
      </w:pPr>
      <w:r>
        <w:rPr>
          <w:rFonts w:ascii="Open Sans" w:hAnsi="Open Sans"/>
          <w:b w:val="0"/>
          <w:i w:val="0"/>
          <w:sz w:val="20"/>
          <w:lang w:val="de-DE"/>
        </w:rPr>
        <w:t>Technologie kann solche Lücken sichtbar machen. Autorisieren kann sie sie nicht. Die normative Verantwortung bleibt bei Menschen.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Rechte folgen dem Job</w:t>
      </w:r>
    </w:p>
    <w:p>
      <w:pPr>
        <w:pStyle w:val="BookBody"/>
        <w:pageBreakBefore w:val="0"/>
        <w:jc w:val="left"/>
        <w:rPr/>
      </w:pPr>
      <w:r>
        <w:rPr>
          <w:rFonts w:ascii="Open Sans" w:hAnsi="Open Sans"/>
          <w:b w:val="0"/>
          <w:i w:val="0"/>
          <w:sz w:val="20"/>
          <w:lang w:val="de-DE"/>
        </w:rPr>
        <w:t>Mit Wissen allein kann ein System wenig bewirken. Es braucht Rechte.</w:t>
      </w:r>
    </w:p>
    <w:p>
      <w:pPr>
        <w:pStyle w:val="BookBody"/>
        <w:pageBreakBefore w:val="0"/>
        <w:jc w:val="left"/>
        <w:rPr/>
      </w:pPr>
      <w:r>
        <w:rPr>
          <w:rFonts w:ascii="Open Sans" w:hAnsi="Open Sans"/>
          <w:b w:val="0"/>
          <w:i w:val="0"/>
          <w:sz w:val="20"/>
          <w:lang w:val="de-DE"/>
        </w:rPr>
        <w:t>Darf es informieren oder Daten erfassen? Einen Termin anlegen, eine Nachricht versenden, ein Angebot vorbereiten, einen Preis nennen oder eine Bestellung auslösen?</w:t>
      </w:r>
    </w:p>
    <w:p>
      <w:pPr>
        <w:pStyle w:val="BookBody"/>
        <w:pageBreakBefore w:val="0"/>
        <w:jc w:val="left"/>
        <w:rPr/>
      </w:pPr>
      <w:r>
        <w:rPr>
          <w:rFonts w:ascii="Open Sans" w:hAnsi="Open Sans"/>
          <w:b w:val="0"/>
          <w:i w:val="0"/>
          <w:sz w:val="20"/>
          <w:lang w:val="de-DE"/>
        </w:rPr>
        <w:t>Je näher ein System an reale Handlung kommt, desto wichtiger wird die Frage nach seiner Autorität. Die technische Diskussion dreht sich häufig um Zugriffe; die organisationale Frage lautet: Was darf dieser Job bei uns tatsächlich tun?</w:t>
      </w:r>
    </w:p>
    <w:p>
      <w:pPr>
        <w:pStyle w:val="BookBody"/>
        <w:pageBreakBefore w:val="0"/>
        <w:jc w:val="left"/>
        <w:rPr/>
      </w:pPr>
      <w:r>
        <w:rPr>
          <w:rFonts w:ascii="Open Sans" w:hAnsi="Open Sans"/>
          <w:b w:val="0"/>
          <w:i w:val="0"/>
          <w:sz w:val="20"/>
          <w:lang w:val="de-DE"/>
        </w:rPr>
        <w:t>Die Antwort ist weder maximaler Zugriff noch jede technisch mögliche Handlung. Der Job bekommt jene Rechte, die er für seine Aufgabe benötigt und für die das Unternehmen Verantwortung sinnvoll strukturiert hat.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Grenzen gehören zur Qualität</w:t>
      </w:r>
    </w:p>
    <w:p>
      <w:pPr>
        <w:pStyle w:val="BookBody"/>
        <w:pageBreakBefore w:val="0"/>
        <w:jc w:val="left"/>
        <w:rPr/>
      </w:pPr>
      <w:r>
        <w:rPr>
          <w:rFonts w:ascii="Open Sans" w:hAnsi="Open Sans"/>
          <w:b w:val="0"/>
          <w:i w:val="0"/>
          <w:sz w:val="20"/>
          <w:lang w:val="de-DE"/>
        </w:rPr>
        <w:t>Ein gutes digitales System zeichnet sich nicht dadurch aus, möglichst viele Fälle selbstständig zu lösen. Es muss auch erkennen, wann sein Job endet.</w:t>
      </w:r>
    </w:p>
    <w:p>
      <w:pPr>
        <w:pStyle w:val="BookBody"/>
        <w:pageBreakBefore w:val="0"/>
        <w:jc w:val="left"/>
        <w:rPr/>
      </w:pPr>
      <w:r>
        <w:rPr>
          <w:rFonts w:ascii="Open Sans" w:hAnsi="Open Sans"/>
          <w:b w:val="0"/>
          <w:i w:val="0"/>
          <w:sz w:val="20"/>
          <w:lang w:val="de-DE"/>
        </w:rPr>
        <w:t>Bei Menschen ist das selbstverständlich: Ein guter Mitarbeiter weiß, wann eine Entscheidung seine Kompetenz oder Autorität überschreitet. Für KI gilt dasselbe Prinzip mit zusätzlicher Bedeutung, weil ein sprachlich überzeugendes System sicher wirken kann, obwohl die Situation unsicher ist.</w:t>
      </w:r>
    </w:p>
    <w:p>
      <w:pPr>
        <w:pStyle w:val="BookBody"/>
        <w:pageBreakBefore w:val="0"/>
        <w:jc w:val="left"/>
        <w:rPr/>
      </w:pPr>
      <w:r>
        <w:rPr>
          <w:rFonts w:ascii="Open Sans" w:hAnsi="Open Sans"/>
          <w:b w:val="0"/>
          <w:i w:val="0"/>
          <w:sz w:val="20"/>
          <w:lang w:val="de-DE"/>
        </w:rPr>
        <w:t>Grenzen müssen deshalb Teil des Arbeitsauftrags sein. Das System darf etwa bei fehlenden Informationen, rechtlichem Risiko, außergewöhnlicher wirtschaftlicher Tragweite, dem ausdrücklichen Wunsch nach einem Menschen oder einer Situation mit nicht sinnvoll vorstrukturierbarem Urteil nicht weiterarbeiten.</w:t>
      </w:r>
    </w:p>
    <w:p>
      <w:pPr>
        <w:pStyle w:val="BookBody"/>
        <w:pageBreakBefore w:val="0"/>
        <w:jc w:val="left"/>
        <w:rPr/>
      </w:pPr>
      <w:r>
        <w:rPr>
          <w:rFonts w:ascii="Open Sans" w:hAnsi="Open Sans"/>
          <w:b w:val="0"/>
          <w:i w:val="0"/>
          <w:sz w:val="20"/>
          <w:lang w:val="de-DE"/>
        </w:rPr>
        <w:t>Eine Grenze ist keine Schwäche. Sie gehört zu professioneller Zuständigkeit.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Übergabe statt Abbruch</w:t>
      </w:r>
    </w:p>
    <w:p>
      <w:pPr>
        <w:pStyle w:val="BookBody"/>
        <w:pageBreakBefore w:val="0"/>
        <w:jc w:val="left"/>
        <w:rPr/>
      </w:pPr>
      <w:r>
        <w:rPr>
          <w:rFonts w:ascii="Open Sans" w:hAnsi="Open Sans"/>
          <w:b w:val="0"/>
          <w:i w:val="0"/>
          <w:sz w:val="20"/>
          <w:lang w:val="de-DE"/>
        </w:rPr>
        <w:t>Wo der digitale Job endet, beginnt andere Arbeit. Diese Übergabe muss gestaltet sein; sonst erzeugt Automatisierung neue Reibung.</w:t>
      </w:r>
    </w:p>
    <w:p>
      <w:pPr>
        <w:pStyle w:val="BookBody"/>
        <w:pageBreakBefore w:val="0"/>
        <w:jc w:val="left"/>
        <w:rPr/>
      </w:pPr>
      <w:r>
        <w:rPr>
          <w:rFonts w:ascii="Open Sans" w:hAnsi="Open Sans"/>
          <w:b w:val="0"/>
          <w:i w:val="0"/>
          <w:sz w:val="20"/>
          <w:lang w:val="de-DE"/>
        </w:rPr>
        <w:t>Wenn der Kunde alles erneut erklären muss, der Mitarbeiter keinen Kontext erhält oder Informationen verloren gehen, wurde Arbeit nur verschoben.</w:t>
      </w:r>
    </w:p>
    <w:p>
      <w:pPr>
        <w:pStyle w:val="BookBody"/>
        <w:pageBreakBefore w:val="0"/>
        <w:jc w:val="left"/>
        <w:rPr/>
      </w:pPr>
      <w:r>
        <w:rPr>
          <w:rFonts w:ascii="Open Sans" w:hAnsi="Open Sans"/>
          <w:b w:val="0"/>
          <w:i w:val="0"/>
          <w:sz w:val="20"/>
          <w:lang w:val="de-DE"/>
        </w:rPr>
        <w:t>Eine gute Übergabe hält deshalb fest, was bereits bekannt ist, was dem Kunden gesagt wurde, warum nun ein Mensch übernimmt, welche Frage offenbleibt und was als Nächstes geschehen sollte. Digitale Arbeit soll menschliche Arbeit anschlussfähig machen, nicht neu starten lassen.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Gesagt ist noch nicht erledigt</w:t>
      </w:r>
    </w:p>
    <w:p>
      <w:pPr>
        <w:pStyle w:val="BookBody"/>
        <w:pageBreakBefore w:val="0"/>
        <w:jc w:val="left"/>
        <w:rPr/>
      </w:pPr>
      <w:r>
        <w:rPr>
          <w:rFonts w:ascii="Open Sans" w:hAnsi="Open Sans"/>
          <w:b w:val="0"/>
          <w:i w:val="0"/>
          <w:sz w:val="20"/>
          <w:lang w:val="de-DE"/>
        </w:rPr>
        <w:t>Ein digitaler Mitarbeiter kann einen Satz formulieren, der verlässlich klingt, obwohl die angekündigte Handlung noch nicht stattgefunden hat. „Ihr Termin ist eingetragen“ darf erst gesagt werden, wenn das Kalendersystem die Buchung bestätigt. „Ein Kollege übernimmt“ setzt voraus, dass der Vorgang mit dem nötigen Kontext bei der richtigen Stelle angekommen ist und die Übernahme gesichert ist.</w:t>
      </w:r>
    </w:p>
    <w:p>
      <w:pPr>
        <w:pStyle w:val="BookBody"/>
        <w:pageBreakBefore w:val="0"/>
        <w:jc w:val="left"/>
        <w:rPr/>
      </w:pPr>
      <w:r>
        <w:rPr>
          <w:rFonts w:ascii="Open Sans" w:hAnsi="Open Sans"/>
          <w:b w:val="0"/>
          <w:i w:val="0"/>
          <w:sz w:val="20"/>
          <w:lang w:val="de-DE"/>
        </w:rPr>
        <w:t>Zwischen einer Zusage, einer ausgelösten Handlung, ihrem Eingang am richtigen Ort und der tatsächlichen Übernahme liegen verschiedene Zustände. Einarbeitung muss diese Übergänge klären. Was darf das System nur anbieten? Was kann es auslösen? Was kann es überprüfen? Fehlt eine Bestätigung, muss der offene Status erkennbar bleiben. Verbindlichkeit entsteht nicht durch einen überzeugenden Satz, sondern durch den Anschluss an die tatsächliche Arbeit des Betriebs.</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Der Mensch darf bewusst im Prozess bleiben</w:t>
      </w:r>
    </w:p>
    <w:p>
      <w:pPr>
        <w:pStyle w:val="BookBody"/>
        <w:pageBreakBefore w:val="0"/>
        <w:jc w:val="left"/>
        <w:rPr/>
      </w:pPr>
      <w:r>
        <w:rPr>
          <w:rFonts w:ascii="Open Sans" w:hAnsi="Open Sans"/>
          <w:b w:val="0"/>
          <w:i w:val="0"/>
          <w:sz w:val="20"/>
          <w:lang w:val="de-DE"/>
        </w:rPr>
        <w:t>Automatisierung wird häufig danach beurteilt, wie viele menschliche Berührungspunkte verschwinden. Weniger Mensch gilt schnell als moderner. Das ist ein schwacher Maßstab.</w:t>
      </w:r>
    </w:p>
    <w:p>
      <w:pPr>
        <w:pStyle w:val="BookBody"/>
        <w:pageBreakBefore w:val="0"/>
        <w:jc w:val="left"/>
        <w:rPr/>
      </w:pPr>
      <w:r>
        <w:rPr>
          <w:rFonts w:ascii="Open Sans" w:hAnsi="Open Sans"/>
          <w:b w:val="0"/>
          <w:i w:val="0"/>
          <w:sz w:val="20"/>
          <w:lang w:val="de-DE"/>
        </w:rPr>
        <w:t>Die bessere Frage lautet: Wo erzeugt menschliche Aufmerksamkeit den größten Wert? Eine Standardfrage muss ein Fachberater vielleicht nicht hundertmal beantworten; ein komplexer Zielkonflikt kann sehr wohl menschliches Urteil verlangen. Ein Termin lässt sich automatisiert vereinbaren, ein emotional eskalierter Kundenfall womöglich nicht. Eine große Datenmenge kann maschinell analysiert werden, die Entscheidung über ein strategisches Risiko bleibt menschlich.</w:t>
      </w:r>
    </w:p>
    <w:p>
      <w:pPr>
        <w:pStyle w:val="BookBody"/>
        <w:pageBreakBefore w:val="0"/>
        <w:jc w:val="left"/>
        <w:rPr/>
      </w:pPr>
      <w:r>
        <w:rPr>
          <w:rFonts w:ascii="Open Sans" w:hAnsi="Open Sans"/>
          <w:b w:val="0"/>
          <w:i w:val="0"/>
          <w:sz w:val="20"/>
          <w:lang w:val="de-DE"/>
        </w:rPr>
        <w:t>Gute KI-Architektur entfernt Menschen nicht möglichst vollständig. Sie setzt ihre Aufmerksamkeit gezielter ein.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Produktivität heißt weniger unnötige Verarbeitung</w:t>
      </w:r>
    </w:p>
    <w:p>
      <w:pPr>
        <w:pStyle w:val="BookBody"/>
        <w:pageBreakBefore w:val="0"/>
        <w:jc w:val="left"/>
        <w:rPr/>
      </w:pPr>
      <w:r>
        <w:rPr>
          <w:rFonts w:ascii="Open Sans" w:hAnsi="Open Sans"/>
          <w:b w:val="0"/>
          <w:i w:val="0"/>
          <w:sz w:val="20"/>
          <w:lang w:val="de-DE"/>
        </w:rPr>
        <w:t>Richtig eingesetzt kann künstliche Intelligenz mentale Kapazität freisetzen. Sie kann Informationen vorsortieren, wiederkehrende Fragen beantworten, Kontext zusammenführen, Dokumentation vorbereiten und Standardfälle übernehmen.</w:t>
      </w:r>
    </w:p>
    <w:p>
      <w:pPr>
        <w:pStyle w:val="BookBody"/>
        <w:pageBreakBefore w:val="0"/>
        <w:jc w:val="left"/>
        <w:rPr/>
      </w:pPr>
      <w:r>
        <w:rPr>
          <w:rFonts w:ascii="Open Sans" w:hAnsi="Open Sans"/>
          <w:b w:val="0"/>
          <w:i w:val="0"/>
          <w:sz w:val="20"/>
          <w:lang w:val="de-DE"/>
        </w:rPr>
        <w:t>Der Nutzen entsteht allerdings nur, wenn tatsächlich menschliche Verarbeitung entfällt oder wertvoller eingesetzt werden kann. Eine KI, die zehn Stunden Routine spart und gleichzeitig zwanzig neue Kontrollschleifen erzeugt, hat wenig gewonnen. Dasselbe gilt für Systeme, die immer mehr Reports und Vorschläge produzieren, ohne dass klar ist, welche davon gebraucht werden.</w:t>
      </w:r>
    </w:p>
    <w:p>
      <w:pPr>
        <w:pStyle w:val="BookBody"/>
        <w:pageBreakBefore w:val="0"/>
        <w:jc w:val="left"/>
        <w:rPr/>
      </w:pPr>
      <w:r>
        <w:rPr>
          <w:rFonts w:ascii="Open Sans" w:hAnsi="Open Sans"/>
          <w:b w:val="0"/>
          <w:i w:val="0"/>
          <w:sz w:val="20"/>
          <w:lang w:val="de-DE"/>
        </w:rPr>
        <w:t>Produktivität heißt hier nicht, dass Technologie mehr erzeugt. Sie entsteht, wenn ein Unternehmen für denselben oder höheren wirtschaftlichen Wert weniger knappe menschliche Verarbeitung benötigt.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Nicht Automationen zählen</w:t>
      </w:r>
    </w:p>
    <w:p>
      <w:pPr>
        <w:pStyle w:val="BookBody"/>
        <w:pageBreakBefore w:val="0"/>
        <w:jc w:val="left"/>
        <w:rPr/>
      </w:pPr>
      <w:r>
        <w:rPr>
          <w:rFonts w:ascii="Open Sans" w:hAnsi="Open Sans"/>
          <w:b w:val="0"/>
          <w:i w:val="0"/>
          <w:sz w:val="20"/>
          <w:lang w:val="de-DE"/>
        </w:rPr>
        <w:t>Die Zahl automatisierter Prozesse, laufender KI-Systeme oder integrierter Modelle sagt wenig über Wirkung.</w:t>
      </w:r>
    </w:p>
    <w:p>
      <w:pPr>
        <w:pStyle w:val="BookBody"/>
        <w:pageBreakBefore w:val="0"/>
        <w:jc w:val="left"/>
        <w:rPr/>
      </w:pPr>
      <w:r>
        <w:rPr>
          <w:rFonts w:ascii="Open Sans" w:hAnsi="Open Sans"/>
          <w:b w:val="0"/>
          <w:i w:val="0"/>
          <w:sz w:val="20"/>
          <w:lang w:val="de-DE"/>
        </w:rPr>
        <w:t>Interessanter ist, ob Menschen weniger wiederkehrende Rückfragen erreichen, Übergaben bereits mehr Kontext enthalten, Fälle seltener nachbearbeitet werden und die verbleibenden Eskalationen sinnvoll sind. Gewinnt ein Fachmitarbeiter Zeit für Arbeit, bei der seine Erfahrung tatsächlich gebraucht wird? Wird ein realer Engpass kleiner?</w:t>
      </w:r>
    </w:p>
    <w:p>
      <w:pPr>
        <w:pStyle w:val="BookBody"/>
        <w:pageBreakBefore w:val="0"/>
        <w:jc w:val="left"/>
        <w:rPr/>
      </w:pPr>
      <w:r>
        <w:rPr>
          <w:rFonts w:ascii="Open Sans" w:hAnsi="Open Sans"/>
          <w:b w:val="0"/>
          <w:i w:val="0"/>
          <w:sz w:val="20"/>
          <w:lang w:val="de-DE"/>
        </w:rPr>
        <w:t>Der Erfolg digitaler Arbeit zeigt sich nicht darin, dass KI vorhanden ist, sondern darin, dass ein klar definierter Teil realer Arbeit verlässlich funktioniert.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Der erste Job darf unspektakulär sein</w:t>
      </w:r>
    </w:p>
    <w:p>
      <w:pPr>
        <w:pStyle w:val="BookBody"/>
        <w:pageBreakBefore w:val="0"/>
        <w:jc w:val="left"/>
        <w:rPr/>
      </w:pPr>
      <w:r>
        <w:rPr>
          <w:rFonts w:ascii="Open Sans" w:hAnsi="Open Sans"/>
          <w:b w:val="0"/>
          <w:i w:val="0"/>
          <w:sz w:val="20"/>
          <w:lang w:val="de-DE"/>
        </w:rPr>
        <w:t>Gerade am Anfang ist die spektakulärste Anwendung selten die beste. Geeignet sind häufig wiederkehrende Aufgaben mit erkennbarem Ergebnis, verfügbarem Wissen, beherrschbarer Fehlerwirkung und einer guten menschlichen Übergabe.</w:t>
      </w:r>
    </w:p>
    <w:p>
      <w:pPr>
        <w:pStyle w:val="BookBody"/>
        <w:pageBreakBefore w:val="0"/>
        <w:jc w:val="left"/>
        <w:rPr/>
      </w:pPr>
      <w:r>
        <w:rPr>
          <w:rFonts w:ascii="Open Sans" w:hAnsi="Open Sans"/>
          <w:b w:val="0"/>
          <w:i w:val="0"/>
          <w:sz w:val="20"/>
          <w:lang w:val="de-DE"/>
        </w:rPr>
        <w:t>Der Grund ist einfach: Nicht nur die Technologie muss lernen. Auch die Organisation muss lernen, digitale Arbeit zu führen.</w:t>
      </w:r>
    </w:p>
    <w:p>
      <w:pPr>
        <w:pStyle w:val="BookBody"/>
        <w:pageBreakBefore w:val="0"/>
        <w:jc w:val="left"/>
        <w:rPr/>
      </w:pPr>
      <w:r>
        <w:rPr>
          <w:rFonts w:ascii="Open Sans" w:hAnsi="Open Sans"/>
          <w:b w:val="0"/>
          <w:i w:val="0"/>
          <w:sz w:val="20"/>
          <w:lang w:val="de-DE"/>
        </w:rPr>
        <w:t>Welche Information fehlt? Welche Regel war nur scheinbar klar? Wann gibt das System zu früh oder zu spät ab? Wer verantwortet Korrekturen, und welche neue Arbeit entsteht dadurch beim Menschen?</w:t>
      </w:r>
    </w:p>
    <w:p>
      <w:pPr>
        <w:pStyle w:val="BookBody"/>
        <w:pageBreakBefore w:val="0"/>
        <w:jc w:val="left"/>
        <w:rPr/>
      </w:pPr>
      <w:r>
        <w:rPr>
          <w:rFonts w:ascii="Open Sans" w:hAnsi="Open Sans"/>
          <w:b w:val="0"/>
          <w:i w:val="0"/>
          <w:sz w:val="20"/>
          <w:lang w:val="de-DE"/>
        </w:rPr>
        <w:t>Der erste digitale Job ist deshalb immer auch ein Test der Organisation.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„Noch nicht“ kann die richtige Antwort sein</w:t>
      </w:r>
    </w:p>
    <w:p>
      <w:pPr>
        <w:pStyle w:val="BookBody"/>
        <w:pageBreakBefore w:val="0"/>
        <w:jc w:val="left"/>
        <w:rPr/>
      </w:pPr>
      <w:r>
        <w:rPr>
          <w:rFonts w:ascii="Open Sans" w:hAnsi="Open Sans"/>
          <w:b w:val="0"/>
          <w:i w:val="0"/>
          <w:sz w:val="20"/>
          <w:lang w:val="de-DE"/>
        </w:rPr>
        <w:t>Nicht jeder mögliche Aufgabenraum sollte sofort digitalisiert werden. Vielleicht ist der Nutzen zu gering, der Job zu unscharf, die Fehlerwirkung zu groß oder kritische Regeln widersprechen sich. Vielleicht funktioniert auch der bestehende menschliche Prozess gut genug.</w:t>
      </w:r>
    </w:p>
    <w:p>
      <w:pPr>
        <w:pStyle w:val="BookBody"/>
        <w:pageBreakBefore w:val="0"/>
        <w:jc w:val="left"/>
        <w:rPr/>
      </w:pPr>
      <w:r>
        <w:rPr>
          <w:rFonts w:ascii="Open Sans" w:hAnsi="Open Sans"/>
          <w:b w:val="0"/>
          <w:i w:val="0"/>
          <w:sz w:val="20"/>
          <w:lang w:val="de-DE"/>
        </w:rPr>
        <w:t>Dann kann die richtige Entscheidung lauten: noch nicht. Vielleicht auch: nicht hier.</w:t>
      </w:r>
    </w:p>
    <w:p>
      <w:pPr>
        <w:pStyle w:val="BookBody"/>
        <w:pageBreakBefore w:val="0"/>
        <w:jc w:val="left"/>
        <w:rPr/>
      </w:pPr>
      <w:r>
        <w:rPr>
          <w:rFonts w:ascii="Open Sans" w:hAnsi="Open Sans"/>
          <w:b w:val="0"/>
          <w:i w:val="0"/>
          <w:sz w:val="20"/>
          <w:lang w:val="de-DE"/>
        </w:rPr>
        <w:t>Eine offene KI-Strategie muss dieses Ergebnis zulassen. Wenn jede Diagnose zwangsläufig zu einem KI-Projekt führt, war sie nie wirklich offen.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Kein vollständiger Business Code als Eintrittskarte</w:t>
      </w:r>
    </w:p>
    <w:p>
      <w:pPr>
        <w:pStyle w:val="BookBody"/>
        <w:pageBreakBefore w:val="0"/>
        <w:jc w:val="left"/>
        <w:rPr/>
      </w:pPr>
      <w:r>
        <w:rPr>
          <w:rFonts w:ascii="Open Sans" w:hAnsi="Open Sans"/>
          <w:b w:val="0"/>
          <w:i w:val="0"/>
          <w:sz w:val="20"/>
          <w:lang w:val="de-DE"/>
        </w:rPr>
        <w:t>Dasselbe gilt für die Verbindung zum Business Code. Ein Unternehmen braucht keinen vollständig formulierten Business Code, bevor eine sinnvolle KI-Anwendung beginnen darf.</w:t>
      </w:r>
    </w:p>
    <w:p>
      <w:pPr>
        <w:pStyle w:val="BookBody"/>
        <w:pageBreakBefore w:val="0"/>
        <w:jc w:val="left"/>
        <w:rPr/>
      </w:pPr>
      <w:r>
        <w:rPr>
          <w:rFonts w:ascii="Open Sans" w:hAnsi="Open Sans"/>
          <w:b w:val="0"/>
          <w:i w:val="0"/>
          <w:sz w:val="20"/>
          <w:lang w:val="de-DE"/>
        </w:rPr>
        <w:t>Für einen abgegrenzten Job genügt ausreichende Klarheit in genau diesem Bereich. Sind Auftrag, Wissen, Rechte, Grenzen und Übergabe geklärt, kann digitale Arbeit beginnen.</w:t>
      </w:r>
    </w:p>
    <w:p>
      <w:pPr>
        <w:pStyle w:val="BookBody"/>
        <w:pageBreakBefore w:val="0"/>
        <w:jc w:val="left"/>
        <w:rPr/>
      </w:pPr>
      <w:r>
        <w:rPr>
          <w:rFonts w:ascii="Open Sans" w:hAnsi="Open Sans"/>
          <w:b w:val="0"/>
          <w:i w:val="0"/>
          <w:sz w:val="20"/>
          <w:lang w:val="de-DE"/>
        </w:rPr>
        <w:t>Vielleicht zeigt gerade dieser reale Job später, dass eine grundlegendere betriebliche Entscheidung fehlt. Dann entsteht ein Business-Code-Thema aus der Realität – nicht aus einer vorgeschriebenen Produktlogik. Beides muss eigenständig sinnvoll bleiben.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Reale Arbeit zeigt die Lücken</w:t>
      </w:r>
    </w:p>
    <w:p>
      <w:pPr>
        <w:pStyle w:val="BookBody"/>
        <w:pageBreakBefore w:val="0"/>
        <w:jc w:val="left"/>
        <w:rPr/>
      </w:pPr>
      <w:r>
        <w:rPr>
          <w:rFonts w:ascii="Open Sans" w:hAnsi="Open Sans"/>
          <w:b w:val="0"/>
          <w:i w:val="0"/>
          <w:sz w:val="20"/>
          <w:lang w:val="de-DE"/>
        </w:rPr>
        <w:t>Kein Onboarding kann jeden Grenzfall vorwegnehmen. Auch Menschen lernen einen Betrieb durch Situationen, Fragen und Korrekturen kennen; digitale Arbeit folgt derselben Grundlogik.</w:t>
      </w:r>
    </w:p>
    <w:p>
      <w:pPr>
        <w:pStyle w:val="BookBody"/>
        <w:pageBreakBefore w:val="0"/>
        <w:jc w:val="left"/>
        <w:rPr/>
      </w:pPr>
      <w:r>
        <w:rPr>
          <w:rFonts w:ascii="Open Sans" w:hAnsi="Open Sans"/>
          <w:b w:val="0"/>
          <w:i w:val="0"/>
          <w:sz w:val="20"/>
          <w:lang w:val="de-DE"/>
        </w:rPr>
        <w:t>Ein echter Fall zeigt plötzlich, dass Wissen fehlt, zwei Quellen einander widersprechen, eine Regel zwei Interpretationen zulässt oder eine Grenze nicht gesetzt wurde. Vielleicht war auch der Aufgabenraum zu groß oder zu klein.</w:t>
      </w:r>
    </w:p>
    <w:p>
      <w:pPr>
        <w:pStyle w:val="BookBody"/>
        <w:pageBreakBefore w:val="0"/>
        <w:jc w:val="left"/>
        <w:rPr/>
      </w:pPr>
      <w:r>
        <w:rPr>
          <w:rFonts w:ascii="Open Sans" w:hAnsi="Open Sans"/>
          <w:b w:val="0"/>
          <w:i w:val="0"/>
          <w:sz w:val="20"/>
          <w:lang w:val="de-DE"/>
        </w:rPr>
        <w:t>Solche Situationen sind nicht nur Fehler, sondern Lernmaterial. Entscheidend ist die Diagnose: Ein technischer Fehler braucht technische Korrektur, eine ungeklärte Kulanzlogik eine betriebliche Entscheidung. Beides kann sich in derselben falschen Antwort zeigen.</w:t>
      </w:r>
    </w:p>
    <w:p>
      <w:pPr>
        <w:pStyle w:val="BookBody"/>
        <w:pageBreakBefore w:val="0"/>
        <w:jc w:val="left"/>
        <w:rPr/>
      </w:pPr>
      <w:r>
        <w:rPr>
          <w:rFonts w:ascii="Open Sans" w:hAnsi="Open Sans"/>
          <w:b w:val="0"/>
          <w:i w:val="0"/>
          <w:sz w:val="20"/>
          <w:lang w:val="de-DE"/>
        </w:rPr>
        <w:t>Darum bleibt die Ursache wichtiger als das Etikett „KI-Fehler“.</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Der digitale Job bleibt lernfähig</w:t>
      </w:r>
    </w:p>
    <w:p>
      <w:pPr>
        <w:pStyle w:val="BookBody"/>
        <w:pageBreakBefore w:val="0"/>
        <w:jc w:val="left"/>
        <w:rPr/>
      </w:pPr>
      <w:r>
        <w:rPr>
          <w:rFonts w:ascii="Open Sans" w:hAnsi="Open Sans"/>
          <w:b w:val="0"/>
          <w:i w:val="0"/>
          <w:sz w:val="20"/>
          <w:lang w:val="de-DE"/>
        </w:rPr>
        <w:t>Digitale Arbeit ist nicht irgendwann für immer fertig. Wissen, Produkte, Kundenfragen und Regeln verändern sich.</w:t>
      </w:r>
    </w:p>
    <w:p>
      <w:pPr>
        <w:pStyle w:val="BookBody"/>
        <w:pageBreakBefore w:val="0"/>
        <w:jc w:val="left"/>
        <w:rPr/>
      </w:pPr>
      <w:r>
        <w:rPr>
          <w:rFonts w:ascii="Open Sans" w:hAnsi="Open Sans"/>
          <w:b w:val="0"/>
          <w:i w:val="0"/>
          <w:sz w:val="20"/>
          <w:lang w:val="de-DE"/>
        </w:rPr>
        <w:t>Ein sinnvoller digitaler Job braucht deshalb Rückkopplung: Was hat nicht funktioniert und warum? Muss Wissen angepasst werden, eine Grenze, eine Leitplanke, die Übergabe oder der Job selbst?</w:t>
      </w:r>
    </w:p>
    <w:p>
      <w:pPr>
        <w:pStyle w:val="BookBody"/>
        <w:pageBreakBefore w:val="0"/>
        <w:jc w:val="left"/>
        <w:rPr/>
      </w:pPr>
      <w:r>
        <w:rPr>
          <w:rFonts w:ascii="Open Sans" w:hAnsi="Open Sans"/>
          <w:b w:val="0"/>
          <w:i w:val="0"/>
          <w:sz w:val="20"/>
          <w:lang w:val="de-DE"/>
        </w:rPr>
        <w:t>So wird reale Erfahrung Teil zukünftiger Arbeit – nicht weil die Maschine selbstständig bestimmt, wie das Unternehmen künftig handeln soll, sondern weil die Organisation aus ihren Fällen lernt.</w:t>
      </w:r>
    </w:p>
    <w:p>
      <w:pPr>
        <w:pStyle w:val="BookBody"/>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Erst ein Job. Dann der nächste.</w:t>
      </w:r>
    </w:p>
    <w:p>
      <w:pPr>
        <w:pStyle w:val="BookBody"/>
        <w:pageBreakBefore w:val="0"/>
        <w:jc w:val="left"/>
        <w:rPr/>
      </w:pPr>
      <w:r>
        <w:rPr>
          <w:rFonts w:ascii="Open Sans" w:hAnsi="Open Sans"/>
          <w:b w:val="0"/>
          <w:i w:val="0"/>
          <w:sz w:val="20"/>
          <w:lang w:val="de-DE"/>
        </w:rPr>
        <w:t>Wenn ein Aufgabenraum funktioniert, entsteht schnell der Wunsch nach Erweiterung: mehr Daten, mehr Systeme, mehr Autonomie. Technisch kann vieles möglich sein.</w:t>
      </w:r>
    </w:p>
    <w:p>
      <w:pPr>
        <w:pStyle w:val="BookBody"/>
        <w:pageBreakBefore w:val="0"/>
        <w:jc w:val="left"/>
        <w:rPr/>
      </w:pPr>
      <w:r>
        <w:rPr>
          <w:rFonts w:ascii="Open Sans" w:hAnsi="Open Sans"/>
          <w:b w:val="0"/>
          <w:i w:val="0"/>
          <w:sz w:val="20"/>
          <w:lang w:val="de-DE"/>
        </w:rPr>
        <w:t>Die bessere Frage lautet, ob der erste Job bereits im Alltag trägt. Sind seine Grenzen verständlich, funktioniert die Übergabe, entsteht tatsächlich Entlastung, sind typische Fehler beherrschbar und ist klar, wer Qualität verantwortet?</w:t>
      </w:r>
    </w:p>
    <w:p>
      <w:pPr>
        <w:pStyle w:val="BookBody"/>
        <w:pageBreakBefore w:val="0"/>
        <w:jc w:val="left"/>
        <w:rPr/>
      </w:pPr>
      <w:r>
        <w:rPr>
          <w:rFonts w:ascii="Open Sans" w:hAnsi="Open Sans"/>
          <w:b w:val="0"/>
          <w:i w:val="0"/>
          <w:sz w:val="20"/>
          <w:lang w:val="de-DE"/>
        </w:rPr>
        <w:t>Erst dann lohnt der nächste Aufgabenraum.</w:t>
      </w:r>
    </w:p>
    <w:p>
      <w:pPr>
        <w:pStyle w:val="BookBody"/>
        <w:pageBreakBefore w:val="0"/>
        <w:jc w:val="left"/>
        <w:rPr/>
      </w:pPr>
      <w:r>
        <w:rPr>
          <w:rFonts w:ascii="Open Sans" w:hAnsi="Open Sans"/>
          <w:b w:val="0"/>
          <w:i w:val="0"/>
          <w:sz w:val="20"/>
          <w:lang w:val="de-DE"/>
        </w:rPr>
        <w:t>Diese Zurückhaltung ist keine Technologieskepsis. Sie trennt technische Möglichkeit von organisationaler Reife.</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KI als Teil des organisationalen Nervensystems</w:t>
      </w:r>
    </w:p>
    <w:p>
      <w:pPr>
        <w:pStyle w:val="BookBody"/>
        <w:pageBreakBefore w:val="0"/>
        <w:jc w:val="left"/>
        <w:rPr/>
      </w:pPr>
      <w:r>
        <w:rPr>
          <w:rFonts w:ascii="Open Sans" w:hAnsi="Open Sans"/>
          <w:b w:val="0"/>
          <w:i w:val="0"/>
          <w:sz w:val="20"/>
          <w:lang w:val="de-DE"/>
        </w:rPr>
        <w:t>Sobald ein digitales System reale Arbeit übernimmt, wird es Teil des organisationalen Nervensystems. Es kann Signale aufnehmen, Informationen filtern, Wissen verfügbar machen, Entscheidungen vorbereiten und in definierten Fällen Handlungen auslösen.</w:t>
      </w:r>
    </w:p>
    <w:p>
      <w:pPr>
        <w:pStyle w:val="BookBody"/>
        <w:pageBreakBefore w:val="0"/>
        <w:jc w:val="left"/>
        <w:rPr/>
      </w:pPr>
      <w:r>
        <w:rPr>
          <w:rFonts w:ascii="Open Sans" w:hAnsi="Open Sans"/>
          <w:b w:val="0"/>
          <w:i w:val="0"/>
          <w:sz w:val="20"/>
          <w:lang w:val="de-DE"/>
        </w:rPr>
        <w:t>Damit gelten dieselben Organisationsfragen wie bei menschlicher Arbeit: Welche Signale bekommt es, welche nicht? Was soll gelten? Welche Handlung ist erlaubt? Wo endet seine Zuständigkeit, wer übernimmt anschließend, und wie fließt Erfahrung zurück?</w:t>
      </w:r>
    </w:p>
    <w:p>
      <w:pPr>
        <w:pStyle w:val="BookBody"/>
        <w:pageBreakBefore w:val="0"/>
        <w:jc w:val="left"/>
        <w:rPr/>
      </w:pPr>
      <w:r>
        <w:rPr>
          <w:rFonts w:ascii="Open Sans" w:hAnsi="Open Sans"/>
          <w:b w:val="0"/>
          <w:i w:val="0"/>
          <w:sz w:val="20"/>
          <w:lang w:val="de-DE"/>
        </w:rPr>
        <w:t>KI-Einführung ist deshalb nie nur IT. Sie ist Architekturarbeit am organisationalen Nervensystem.</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Lokale Klarheit reicht für den Anfang</w:t>
      </w:r>
    </w:p>
    <w:p>
      <w:pPr>
        <w:pStyle w:val="BookBody"/>
        <w:pageBreakBefore w:val="0"/>
        <w:jc w:val="left"/>
        <w:rPr/>
      </w:pPr>
      <w:r>
        <w:rPr>
          <w:rFonts w:ascii="Open Sans" w:hAnsi="Open Sans"/>
          <w:b w:val="0"/>
          <w:i w:val="0"/>
          <w:sz w:val="20"/>
          <w:lang w:val="de-DE"/>
        </w:rPr>
        <w:t>Ein sinnvoller Einstieg kann klein sein: ein realer Job, ein begrenzter Informationsraum, klare betriebliche Festlegungen, definierte Rechte und eine menschliche Übergabe. Dann folgt reale Arbeit – und aus ihr Beobachtung und Lernen.</w:t>
      </w:r>
    </w:p>
    <w:p>
      <w:pPr>
        <w:pStyle w:val="BookBody"/>
        <w:pageBreakBefore w:val="0"/>
        <w:jc w:val="left"/>
        <w:rPr/>
      </w:pPr>
      <w:r>
        <w:rPr>
          <w:rFonts w:ascii="Open Sans" w:hAnsi="Open Sans"/>
          <w:b w:val="0"/>
          <w:i w:val="0"/>
          <w:sz w:val="20"/>
          <w:lang w:val="de-DE"/>
        </w:rPr>
        <w:t>Die entscheidende Frage im KI-Zeitalter lautet deshalb nicht: Was kann künstliche Intelligenz alles? Darauf wird die Antwort ständig größer.</w:t>
      </w:r>
    </w:p>
    <w:p>
      <w:pPr>
        <w:pStyle w:val="BookBody"/>
        <w:pageBreakBefore w:val="0"/>
        <w:jc w:val="left"/>
        <w:rPr/>
      </w:pPr>
      <w:r>
        <w:rPr>
          <w:rFonts w:ascii="Open Sans" w:hAnsi="Open Sans"/>
          <w:b w:val="0"/>
          <w:i w:val="0"/>
          <w:sz w:val="20"/>
          <w:lang w:val="de-DE"/>
        </w:rPr>
        <w:t>Die bessere Frage lautet: Welche Arbeit soll unser Unternehmen auf welche Weise tragen? Was bleibt beim Menschen, was trägt die Organisation, was kann Technologie übernehmen – und wo muss Verantwortung sichtbar bleiben?</w:t>
      </w:r>
    </w:p>
    <w:p>
      <w:pPr>
        <w:pStyle w:val="BookBody"/>
        <w:pageBreakBefore w:val="0"/>
        <w:jc w:val="left"/>
        <w:rPr/>
      </w:pPr>
      <w:r>
        <w:rPr>
          <w:rFonts w:ascii="Open Sans" w:hAnsi="Open Sans"/>
          <w:b w:val="0"/>
          <w:i w:val="0"/>
          <w:sz w:val="20"/>
          <w:lang w:val="de-DE"/>
        </w:rPr>
        <w:t>Wenn diese Fragen ausreichend klar sind, bekommt Technologie einen Platz. Nicht möglichst viel KI, sondern sinnvoll verteilte Arbeit.</w:t>
      </w:r>
    </w:p>
    <w:p>
      <w:pPr>
        <w:pStyle w:val="BookBody"/>
        <w:pageBreakBefore w:val="0"/>
        <w:spacing w:after="120" w:before="80" w:lineRule="auto"/>
        <w:jc w:val="left"/>
        <w:rPr/>
      </w:pPr>
      <w:r>
        <w:rPr>
          <w:rFonts w:ascii="Open Sans" w:hAnsi="Open Sans"/>
          <w:b/>
          <w:i w:val="0"/>
          <w:sz w:val="20"/>
          <w:lang w:val="de-DE"/>
        </w:rPr>
        <w:t>Erst der Job. Dann die Technik.</w:t>
      </w:r>
    </w:p>
    <w:p>
      <w:pPr>
        <w:pStyle w:val="BookPart"/>
        <w:pageBreakBefore/>
        <w:jc w:val="center"/>
      </w:pPr>
      <w:r>
        <w:rPr>
          <w:rFonts w:ascii="EB Garamond" w:hAnsi="EB Garamond"/>
          <w:sz w:val="44"/>
          <w:lang w:val="de-DE"/>
        </w:rPr>
        <w:t>TEIL III</w:t>
        <w:br/>
        <w:t>Unternehmen, die mehr tragen können</w:t>
      </w:r>
    </w:p>
    <w:p>
      <w:pPr>
        <w:pStyle w:val="BookChapter"/>
        <w:pageBreakBefore/>
        <w:jc w:val="left"/>
      </w:pPr>
      <w:r>
        <w:rPr>
          <w:rFonts w:ascii="Open Sans" w:hAnsi="Open Sans"/>
          <w:sz w:val="33"/>
          <w:lang w:val="de-DE"/>
        </w:rPr>
        <w:t>Kapitel 11 · Die stille Produktivitätsreserve</w:t>
      </w:r>
    </w:p>
    <w:p>
      <w:pPr>
        <w:pStyle w:val="BookBody"/>
        <w:pageBreakBefore w:val="0"/>
        <w:jc w:val="left"/>
        <w:rPr/>
      </w:pPr>
      <w:r>
        <w:rPr>
          <w:rFonts w:ascii="Open Sans" w:hAnsi="Open Sans"/>
          <w:b w:val="0"/>
          <w:i w:val="0"/>
          <w:sz w:val="20"/>
          <w:lang w:val="de-DE"/>
        </w:rPr>
        <w:t>Eine Rückfrage dauert drei Minuten. Eine zusätzliche Freigabe vielleicht fünf. Ein kurzes Abstimmungsgespräch zehn. Für sich genommen ist nichts davon bemerkenswert. Unternehmen brauchen Kommunikation, Koordination und Führung. Interessant wird es durch Wiederholung.</w:t>
      </w:r>
    </w:p>
    <w:p>
      <w:pPr>
        <w:pStyle w:val="BookBody"/>
        <w:pageBreakBefore w:val="0"/>
        <w:jc w:val="left"/>
        <w:rPr/>
      </w:pPr>
      <w:r>
        <w:rPr>
          <w:rFonts w:ascii="Open Sans" w:hAnsi="Open Sans"/>
          <w:b w:val="0"/>
          <w:i w:val="0"/>
          <w:sz w:val="20"/>
          <w:lang w:val="de-DE"/>
        </w:rPr>
        <w:t>Wenn bekannte Fragen immer wieder neu beantwortet werden. Wenn Entscheidungen mehrere Ebenen durchlaufen, obwohl dort kein zusätzlicher Entscheidungswert entsteht. Wenn qualifizierte Menschen Informationen zusammensuchen, die im Unternehmen längst vorhanden sein könnten. Dann entsteht wirtschaftliche Reibung. Sie steht auf keiner Rechnung. Es gibt keine Kostenstelle für unnötige Rückfragen und keine Bilanzposition für gebundene Aufmerksamkeit.</w:t>
      </w:r>
    </w:p>
    <w:p>
      <w:pPr>
        <w:pStyle w:val="BookBody"/>
        <w:pageBreakBefore w:val="0"/>
        <w:jc w:val="left"/>
        <w:rPr/>
      </w:pPr>
      <w:r>
        <w:rPr>
          <w:rFonts w:ascii="Open Sans" w:hAnsi="Open Sans"/>
          <w:b w:val="0"/>
          <w:i w:val="0"/>
          <w:sz w:val="20"/>
          <w:lang w:val="de-DE"/>
        </w:rPr>
        <w:t>Trotzdem werden Ressourcen verbraucht. Zeit. Urteilskraft. Entscheidungskapazität. Vor allem aber die Fähigkeit guter Menschen, sich mit den Fragen zu beschäftigen, bei denen ihre Erfahrung tatsächlich wirtschaftlichen Wert schafft. Darin liegt eine stille Produktivitätsreserve.</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Produktivität ist mehr als Geschwindigkeit</w:t>
      </w:r>
    </w:p>
    <w:p>
      <w:pPr>
        <w:pStyle w:val="BookBody"/>
        <w:pageBreakBefore w:val="0"/>
        <w:jc w:val="left"/>
        <w:rPr/>
      </w:pPr>
      <w:r>
        <w:rPr>
          <w:rFonts w:ascii="Open Sans" w:hAnsi="Open Sans"/>
          <w:b w:val="0"/>
          <w:i w:val="0"/>
          <w:sz w:val="20"/>
          <w:lang w:val="de-DE"/>
        </w:rPr>
        <w:t>Produktivität wird häufig als Verhältnis von Input und Output betrachtet. Mehr Leistung in weniger Zeit. Mehr Output pro Mitarbeiter. Höhere Automatisierung. Schnellere Prozesse. All das kann Produktivität erhöhen. Aber Geschwindigkeit allein ist noch keine Produktivität.</w:t>
      </w:r>
    </w:p>
    <w:p>
      <w:pPr>
        <w:pStyle w:val="BookBody"/>
        <w:pageBreakBefore w:val="0"/>
        <w:jc w:val="left"/>
        <w:rPr/>
      </w:pPr>
      <w:r>
        <w:rPr>
          <w:rFonts w:ascii="Open Sans" w:hAnsi="Open Sans"/>
          <w:b w:val="0"/>
          <w:i w:val="0"/>
          <w:sz w:val="20"/>
          <w:lang w:val="de-DE"/>
        </w:rPr>
        <w:t>Ein Unternehmen kann einen schlechten Prozess hervorragend automatisieren. Es kann Informationen schneller erzeugen, als sie sinnvoll verarbeitet werden können. Es kann Menschen vollständig auslasten und ihnen gleichzeitig den Raum für gute Entscheidungen nehmen.</w:t>
      </w:r>
    </w:p>
    <w:p>
      <w:pPr>
        <w:pStyle w:val="BookBody"/>
        <w:pageBreakBefore w:val="0"/>
        <w:jc w:val="left"/>
        <w:rPr/>
      </w:pPr>
      <w:r>
        <w:rPr>
          <w:rFonts w:ascii="Open Sans" w:hAnsi="Open Sans"/>
          <w:b w:val="0"/>
          <w:i w:val="0"/>
          <w:sz w:val="20"/>
          <w:lang w:val="de-DE"/>
        </w:rPr>
        <w:t>Produktivität bedeutet allgemeiner, aus knappen Ressourcen möglichst viel wirtschaftlich sinnvolle Wirkung zu erzeugen. Kapital gehört dazu. Arbeitskraft. Technologie. Und die Aufmerksamkeit jener Menschen, die diese Ressourcen koordinieren. Wenn zwei Unternehmen über vergleichbare Maschinen, Mitarbeiter und Systeme verfügen, eines davon aber wesentlich mehr qualifizierte Arbeitszeit für interne Abstimmung benötigt, unterscheiden sie sich auch in der Nutzung ihrer Ressourcen.</w:t>
      </w:r>
    </w:p>
    <w:p>
      <w:pPr>
        <w:pStyle w:val="BookBody"/>
        <w:pageBreakBefore w:val="0"/>
        <w:jc w:val="left"/>
        <w:rPr/>
      </w:pPr>
      <w:r>
        <w:rPr>
          <w:rFonts w:ascii="Open Sans" w:hAnsi="Open Sans"/>
          <w:b w:val="0"/>
          <w:i w:val="0"/>
          <w:sz w:val="20"/>
          <w:lang w:val="de-DE"/>
        </w:rPr>
        <w:t>Genau darin liegt die wirtschaftliche Bedeutung von Entscheidungsarchitektur.</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Unsichtbare Reibung</w:t>
      </w:r>
    </w:p>
    <w:p>
      <w:pPr>
        <w:pStyle w:val="BookBody"/>
        <w:pageBreakBefore w:val="0"/>
        <w:jc w:val="left"/>
        <w:rPr/>
      </w:pPr>
      <w:r>
        <w:rPr>
          <w:rFonts w:ascii="Open Sans" w:hAnsi="Open Sans"/>
          <w:b w:val="0"/>
          <w:i w:val="0"/>
          <w:sz w:val="20"/>
          <w:lang w:val="de-DE"/>
        </w:rPr>
        <w:t>Ein Mitarbeiter kann seine Arbeit hervorragend erledigen und trotzdem auf eine Entscheidung warten. Zwei Abteilungen können jeweils effizient sein und an ihrer Schnittstelle Zeit verlieren. Eine Maschine kann leistungsfähig sein und stillstehen, weil eine Priorität ungeklärt ist.</w:t>
      </w:r>
    </w:p>
    <w:p>
      <w:pPr>
        <w:pStyle w:val="BookBody"/>
        <w:pageBreakBefore w:val="0"/>
        <w:jc w:val="left"/>
        <w:rPr/>
      </w:pPr>
      <w:r>
        <w:rPr>
          <w:rFonts w:ascii="Open Sans" w:hAnsi="Open Sans"/>
          <w:b w:val="0"/>
          <w:i w:val="0"/>
          <w:sz w:val="20"/>
          <w:lang w:val="de-DE"/>
        </w:rPr>
        <w:t>Eine KI kann innerhalb von Sekunden eine Analyse erzeugen und anschließend drei Führungskräfte eine Stunde damit beschäftigen, was daraus folgen soll. Die einzelne Tätigkeit funktioniert. Die Koordination nicht. Ein Teil dieser Reibung ist sichtbar: Wartezeit, Nacharbeit, doppelte Prüfung, Fehler.</w:t>
      </w:r>
    </w:p>
    <w:p>
      <w:pPr>
        <w:pStyle w:val="BookBody"/>
        <w:pageBreakBefore w:val="0"/>
        <w:jc w:val="left"/>
        <w:rPr/>
      </w:pPr>
      <w:r>
        <w:rPr>
          <w:rFonts w:ascii="Open Sans" w:hAnsi="Open Sans"/>
          <w:b w:val="0"/>
          <w:i w:val="0"/>
          <w:sz w:val="20"/>
          <w:lang w:val="de-DE"/>
        </w:rPr>
        <w:t>Ein anderer Teil fällt kaum auf. Eine Führungskraft überlegt zehn Minuten, ob sie entscheiden darf. Der Geschäftsführer prüft einen Vorgang, den bereits jemand anderes geprüft hat. Mehrere Menschen sitzen in einem Meeting, weil niemand eindeutig die Verantwortung für die Entscheidung besitzt.</w:t>
      </w:r>
    </w:p>
    <w:p>
      <w:pPr>
        <w:pStyle w:val="BookBody"/>
        <w:pageBreakBefore w:val="0"/>
        <w:jc w:val="left"/>
        <w:rPr/>
      </w:pPr>
      <w:r>
        <w:rPr>
          <w:rFonts w:ascii="Open Sans" w:hAnsi="Open Sans"/>
          <w:b w:val="0"/>
          <w:i w:val="0"/>
          <w:sz w:val="20"/>
          <w:lang w:val="de-DE"/>
        </w:rPr>
        <w:t>Alles sieht nach Arbeit aus. Und tatsächlich ist es Arbeit. Die interessante Frage lautet nur:</w:t>
      </w:r>
    </w:p>
    <w:p>
      <w:pPr>
        <w:pStyle w:val="BookBody"/>
        <w:pageBreakBefore w:val="0"/>
        <w:spacing w:after="120" w:before="80" w:lineRule="auto"/>
        <w:jc w:val="left"/>
        <w:rPr/>
      </w:pPr>
      <w:r>
        <w:rPr>
          <w:rFonts w:ascii="Open Sans" w:hAnsi="Open Sans"/>
          <w:b/>
          <w:i w:val="0"/>
          <w:sz w:val="20"/>
          <w:lang w:val="de-DE"/>
        </w:rPr>
        <w:t>Warum ist diese Arbeit erneut notwendig?</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Der Wert einer Entscheidung hängt auch davon ab, wo sie entsteht</w:t>
      </w:r>
    </w:p>
    <w:p>
      <w:pPr>
        <w:pStyle w:val="BookBody"/>
        <w:pageBreakBefore w:val="0"/>
        <w:jc w:val="left"/>
        <w:rPr/>
      </w:pPr>
      <w:r>
        <w:rPr>
          <w:rFonts w:ascii="Open Sans" w:hAnsi="Open Sans"/>
          <w:b w:val="0"/>
          <w:i w:val="0"/>
          <w:sz w:val="20"/>
          <w:lang w:val="de-DE"/>
        </w:rPr>
        <w:t>Je unsicherer eine Frage ist, desto höher wandert sie häufig in der Organisation. Und je höher sie wandert, desto wertvoller wird die Aufmerksamkeit, die sie bindet. Nicht nur wegen des Gehalts. Wegen ihrer alternativen Verwendung. Wenn ein Unternehmer fünfzehn Minuten eine bekannte operative Frage löst, kostet das nicht nur fünfzehn Minuten Unternehmerzeit.</w:t>
      </w:r>
    </w:p>
    <w:p>
      <w:pPr>
        <w:pStyle w:val="BookBody"/>
        <w:pageBreakBefore w:val="0"/>
        <w:jc w:val="left"/>
        <w:rPr/>
      </w:pPr>
      <w:r>
        <w:rPr>
          <w:rFonts w:ascii="Open Sans" w:hAnsi="Open Sans"/>
          <w:b w:val="0"/>
          <w:i w:val="0"/>
          <w:sz w:val="20"/>
          <w:lang w:val="de-DE"/>
        </w:rPr>
        <w:t>Es sind fünfzehn Minuten, in denen er keine andere Frage bearbeitet. Keinen wichtigen Kunden. Keine Investition. Keine Führungskraft. Keine Entwicklung, die das Unternehmen in einigen Jahren prägen könnte. Die relevante Frage lautet deshalb nicht allein, wie schnell das Problem gelöst wurde, sondern:</w:t>
      </w:r>
    </w:p>
    <w:p>
      <w:pPr>
        <w:pStyle w:val="BookBody"/>
        <w:pageBreakBefore w:val="0"/>
        <w:spacing w:after="120" w:before="80" w:lineRule="auto"/>
        <w:jc w:val="left"/>
        <w:rPr/>
      </w:pPr>
      <w:r>
        <w:rPr>
          <w:rFonts w:ascii="Open Sans" w:hAnsi="Open Sans"/>
          <w:b/>
          <w:i w:val="0"/>
          <w:sz w:val="20"/>
          <w:lang w:val="de-DE"/>
        </w:rPr>
        <w:t>War dies die richtige Stelle im Unternehmen, um es zu lösen?</w:t>
      </w:r>
    </w:p>
    <w:p>
      <w:pPr>
        <w:pStyle w:val="BookBody"/>
        <w:pageBreakBefore w:val="0"/>
        <w:jc w:val="left"/>
        <w:rPr/>
      </w:pPr>
      <w:r>
        <w:rPr>
          <w:rFonts w:ascii="Open Sans" w:hAnsi="Open Sans"/>
          <w:b w:val="0"/>
          <w:i w:val="0"/>
          <w:sz w:val="20"/>
          <w:lang w:val="de-DE"/>
        </w:rPr>
        <w:t>Das ist Ressourcenallokation – und damit Ökonomie.</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Vom einzelnen Betrieb zur Größenordnung</w:t>
      </w:r>
    </w:p>
    <w:p>
      <w:pPr>
        <w:pStyle w:val="BookBody"/>
        <w:pageBreakBefore w:val="0"/>
        <w:jc w:val="left"/>
        <w:rPr/>
      </w:pPr>
      <w:r>
        <w:rPr>
          <w:rFonts w:ascii="Open Sans" w:hAnsi="Open Sans"/>
          <w:b w:val="0"/>
          <w:i w:val="0"/>
          <w:sz w:val="20"/>
          <w:lang w:val="de-DE"/>
        </w:rPr>
        <w:t>In einem einzelnen Unternehmen wirken solche Verluste klein. In einer Volkswirtschaft, die stark von kleinen und mittleren Unternehmen geprägt ist, lohnt sich dennoch der Blick auf die Summe. Nach den Unternehmensstrukturstatistiken des Statistischen Bundesamtes entfielen 2023 99,3 Prozent der erfassten Unternehmen auf kleine und mittlere Unternehmen. Dort arbeiteten 53,3 Prozent der erfassten tätigen Personen.</w:t>
      </w:r>
      <w:r>
        <w:rPr>
          <w:rFonts w:ascii="Open Sans" w:hAnsi="Open Sans"/>
          <w:b w:val="0"/>
          <w:sz w:val="20"/>
          <w:vertAlign w:val="superscript"/>
          <w:lang w:val="de-DE"/>
        </w:rPr>
        <w:t>6</w:t>
      </w:r>
    </w:p>
    <w:p>
      <w:pPr>
        <w:pStyle w:val="BookBody"/>
        <w:pageBreakBefore w:val="0"/>
        <w:jc w:val="left"/>
        <w:rPr/>
      </w:pPr>
      <w:r>
        <w:rPr>
          <w:rFonts w:ascii="Open Sans" w:hAnsi="Open Sans"/>
          <w:b w:val="0"/>
          <w:i w:val="0"/>
          <w:sz w:val="20"/>
          <w:lang w:val="de-DE"/>
        </w:rPr>
        <w:t>Die konkrete Abgrenzung von „Mittelstand“ unterscheidet sich je nach Statistik. Entscheidend ist hier nicht die exakte Definition, sondern die Größenordnung: Ein erheblicher Teil wirtschaftlicher Arbeit findet in Organisationen statt, in denen Entscheidungen, Fachwissen und persönliche Verantwortung häufig besonders eng miteinander verbunden sind.</w:t>
      </w:r>
    </w:p>
    <w:p>
      <w:pPr>
        <w:pStyle w:val="BookBody"/>
        <w:pageBreakBefore w:val="0"/>
        <w:jc w:val="left"/>
        <w:rPr/>
      </w:pPr>
      <w:r>
        <w:rPr>
          <w:rFonts w:ascii="Open Sans" w:hAnsi="Open Sans"/>
          <w:b w:val="0"/>
          <w:i w:val="0"/>
          <w:sz w:val="20"/>
          <w:lang w:val="de-DE"/>
        </w:rPr>
        <w:t>Das macht organisationale Reibung nicht automatisch zu einem volkswirtschaftlichen Hauptproblem. Aber es macht sie wirtschaftlich relevant. Eine unnötige Rückfrage ist belanglos. Viele kleine Reibungsverluste in sehr vielen Unternehmen können in der Summe anders aussehen. Wie groß dieser Effekt ist, lässt sich aus den verfügbaren Daten nicht seriös beziffern.</w:t>
      </w:r>
    </w:p>
    <w:p>
      <w:pPr>
        <w:pStyle w:val="BookBody"/>
        <w:pageBreakBefore w:val="0"/>
        <w:jc w:val="left"/>
        <w:rPr/>
      </w:pPr>
      <w:r>
        <w:rPr>
          <w:rFonts w:ascii="Open Sans" w:hAnsi="Open Sans"/>
          <w:b w:val="0"/>
          <w:i w:val="0"/>
          <w:sz w:val="20"/>
          <w:lang w:val="de-DE"/>
        </w:rPr>
        <w:t>Für die Argumentation ist das auch nicht erforderlich; der Mechanismus genügt.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Unternehmensgröße erklärt wenig allein</w:t>
      </w:r>
    </w:p>
    <w:p>
      <w:pPr>
        <w:pStyle w:val="BookBody"/>
        <w:pageBreakBefore w:val="0"/>
        <w:jc w:val="left"/>
        <w:rPr/>
      </w:pPr>
      <w:r>
        <w:rPr>
          <w:rFonts w:ascii="Open Sans" w:hAnsi="Open Sans"/>
          <w:b w:val="0"/>
          <w:i w:val="0"/>
          <w:sz w:val="20"/>
          <w:lang w:val="de-DE"/>
        </w:rPr>
        <w:t>Auch der Produktivitätsvergleich verlangt Vorsicht. Die OECD weist für 2024 im Durchschnitt der untersuchten OECD- und Beitrittskandidatenländer eine geringere Arbeitsproduktivität von KMU gegenüber großen Unternehmen aus. Gleichzeitig bestehen enorme Unterschiede zwischen Firmen ähnlicher Größe: Rund 95 Prozent der Produktivitätsvarianz innerhalb einer Branche liegen innerhalb der Größenklassen.</w:t>
      </w:r>
      <w:r>
        <w:rPr>
          <w:rFonts w:ascii="Open Sans" w:hAnsi="Open Sans"/>
          <w:b w:val="0"/>
          <w:sz w:val="20"/>
          <w:vertAlign w:val="superscript"/>
          <w:lang w:val="de-DE"/>
        </w:rPr>
        <w:t>7</w:t>
      </w:r>
    </w:p>
    <w:p>
      <w:pPr>
        <w:pStyle w:val="BookBody"/>
        <w:pageBreakBefore w:val="0"/>
        <w:jc w:val="left"/>
        <w:rPr/>
      </w:pPr>
      <w:r>
        <w:rPr>
          <w:rFonts w:ascii="Open Sans" w:hAnsi="Open Sans"/>
          <w:b w:val="0"/>
          <w:i w:val="0"/>
          <w:sz w:val="20"/>
          <w:lang w:val="de-DE"/>
        </w:rPr>
        <w:t>Das ist für unsere Argumentation wichtiger als eine einfache Rangfolge zwischen kleinen und großen Unternehmen. Unternehmensgröße allein erklärt Produktivität nicht. Branche, Kapitalausstattung, Technologie, Qualifikation, Management und weitere Faktoren spielen eine Rolle. Der Business Code ist deshalb keine Erklärung für eine allgemeine „KMU-Produktivitätslücke“. Seine These ist enger:</w:t>
      </w:r>
    </w:p>
    <w:p>
      <w:pPr>
        <w:pStyle w:val="BookBody"/>
        <w:pageBreakBefore w:val="0"/>
        <w:spacing w:after="120" w:before="80" w:lineRule="auto"/>
        <w:jc w:val="left"/>
        <w:rPr/>
      </w:pPr>
      <w:r>
        <w:rPr>
          <w:rFonts w:ascii="Open Sans" w:hAnsi="Open Sans"/>
          <w:b/>
          <w:i w:val="0"/>
          <w:sz w:val="20"/>
          <w:lang w:val="de-DE"/>
        </w:rPr>
        <w:t>Organisation beeinflusst, wie viel hochwertige menschliche Verarbeitung für Wertschöpfung verfügbar bleibt und wie viel davon in interner Reibung gebunden wird.</w:t>
      </w:r>
    </w:p>
    <w:p>
      <w:pPr>
        <w:pStyle w:val="BookBody"/>
        <w:pageBreakBefore w:val="0"/>
        <w:jc w:val="left"/>
        <w:rPr/>
      </w:pPr>
      <w:r>
        <w:rPr>
          <w:rFonts w:ascii="Open Sans" w:hAnsi="Open Sans"/>
          <w:b w:val="0"/>
          <w:i w:val="0"/>
          <w:sz w:val="20"/>
          <w:lang w:val="de-DE"/>
        </w:rPr>
        <w:t>Eine weitergehende Behauptung braucht es nicht.</w:t>
      </w:r>
    </w:p>
    <w:p>
      <w:pPr>
        <w:pStyle w:val="BookBody"/>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Was müsste messbar sein?</w:t>
      </w:r>
    </w:p>
    <w:p>
      <w:pPr>
        <w:pStyle w:val="BookBody"/>
        <w:pageBreakBefore w:val="0"/>
        <w:jc w:val="left"/>
        <w:rPr/>
      </w:pPr>
      <w:r>
        <w:rPr>
          <w:rFonts w:ascii="Open Sans" w:hAnsi="Open Sans"/>
          <w:b w:val="0"/>
          <w:i w:val="0"/>
          <w:sz w:val="20"/>
          <w:lang w:val="de-DE"/>
        </w:rPr>
        <w:t>Wenn unsere Hypothese stimmt, sollte sie Spuren im Alltag hinterlassen. Man könnte beobachten, wie häufig eine klar definierte Entscheidungsfamilie eskaliert, wie lange Freigaben dauern, wie oft dieselbe Frage zurückkehrt, wo Nacharbeit entsteht und wie häufig eine Schlüsselperson wegen genau dieses Themas unterbrochen wird.</w:t>
      </w:r>
    </w:p>
    <w:p>
      <w:pPr>
        <w:pStyle w:val="BookBody"/>
        <w:pageBreakBefore w:val="0"/>
        <w:jc w:val="left"/>
        <w:rPr/>
      </w:pPr>
      <w:r>
        <w:rPr>
          <w:rFonts w:ascii="Open Sans" w:hAnsi="Open Sans"/>
          <w:b w:val="0"/>
          <w:i w:val="0"/>
          <w:sz w:val="20"/>
          <w:lang w:val="de-DE"/>
        </w:rPr>
        <w:t>Vor und nach einer organisatorischen Klärung ließe sich prüfen, ob sich solche Größen verändern. Ebenso wichtig wäre der Gegenbefund. Vielleicht wird eine Entscheidung schneller, aber schlechter. Vielleicht verschiebt sich die Belastung nur auf eine andere Rolle. Vielleicht verändert sich trotz klarerer Architektur gar nichts.</w:t>
      </w:r>
    </w:p>
    <w:p>
      <w:pPr>
        <w:pStyle w:val="BookBody"/>
        <w:pageBreakBefore w:val="0"/>
        <w:jc w:val="left"/>
        <w:rPr/>
      </w:pPr>
      <w:r>
        <w:rPr>
          <w:rFonts w:ascii="Open Sans" w:hAnsi="Open Sans"/>
          <w:b w:val="0"/>
          <w:i w:val="0"/>
          <w:sz w:val="20"/>
          <w:lang w:val="de-DE"/>
        </w:rPr>
        <w:t>Solche Ergebnisse würden das Modell nicht wertlos machen. Sie würden seine Grenzen sichtbar machen. Der Business Code ist in diesem Sinn keine bewiesene makroökonomische Wirkungstheorie. Er ist eine erklärende und praktisch prüfbare Hypothese auf Organisationsebene: Wiederkehrende persönliche Kompensation sollte dort sinken können, wo ihre Ursache tatsächlich in unklarer Verantwortung, Entscheidungsrechten oder Leitplanken liegt.</w:t>
      </w:r>
    </w:p>
    <w:p>
      <w:pPr>
        <w:pStyle w:val="BookBody"/>
        <w:pageBreakBefore w:val="0"/>
        <w:jc w:val="left"/>
        <w:rPr/>
      </w:pPr>
      <w:r>
        <w:rPr>
          <w:rFonts w:ascii="Open Sans" w:hAnsi="Open Sans"/>
          <w:b w:val="0"/>
          <w:i w:val="0"/>
          <w:sz w:val="20"/>
          <w:lang w:val="de-DE"/>
        </w:rPr>
        <w:t>Bei digitaler Arbeit gehört auch die Kontrolle zur Rechnung. Während der Einarbeitung kann es sinnvoll sein, Antworten zu prüfen, Grenzfälle nachzuarbeiten und Zusagen abzusichern. Diese Arbeit schützt Qualität und kann das System verbessern. Entlastung ist sie noch nicht automatisch. Ein digitaler Mitarbeiter kann mehr Anfragen bearbeiten und zugleich neue Wachsamkeit verlangen. Ob tatsächlich Kapazität frei wird, zeigt erst der Blick auf die gesamte Arbeit: Was wurde übernommen, was musste kontrolliert werden und welche Aufgaben oder Fehler sind neu entstanden? Ein früher Nutzwert ist noch kein nachgewiesener Netto-Produktivitätsgewinn.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Die besondere Stärke des Mittelstands</w:t>
      </w:r>
    </w:p>
    <w:p>
      <w:pPr>
        <w:pStyle w:val="BookBody"/>
        <w:pageBreakBefore w:val="0"/>
        <w:jc w:val="left"/>
        <w:rPr/>
      </w:pPr>
      <w:r>
        <w:rPr>
          <w:rFonts w:ascii="Open Sans" w:hAnsi="Open Sans"/>
          <w:b w:val="0"/>
          <w:i w:val="0"/>
          <w:sz w:val="20"/>
          <w:lang w:val="de-DE"/>
        </w:rPr>
        <w:t>Viele mittelständische Unternehmen besitzen einen Vorteil, der in klassischen Größenvergleichen leicht untergeht: Nähe. Nähe zum Kunden. Zur realen Arbeit. Zum Produkt. Zu den Menschen, die Entscheidungen später umsetzen müssen. Der Unternehmer kennt häufig nicht nur eine Kennzahl, sondern den Kunden dahinter.</w:t>
      </w:r>
    </w:p>
    <w:p>
      <w:pPr>
        <w:pStyle w:val="BookBody"/>
        <w:pageBreakBefore w:val="0"/>
        <w:jc w:val="left"/>
        <w:rPr/>
      </w:pPr>
      <w:r>
        <w:rPr>
          <w:rFonts w:ascii="Open Sans" w:hAnsi="Open Sans"/>
          <w:b w:val="0"/>
          <w:i w:val="0"/>
          <w:sz w:val="20"/>
          <w:lang w:val="de-DE"/>
        </w:rPr>
        <w:t>Der Meister kennt nicht nur einen Prozess, sondern das Material. Der Fachberater kennt nicht nur das Produkt, sondern seine Anwendung. Diese Nähe schafft Kontext. Und Kontext verbessert Entscheidungen. Sie erklärt einen Teil der Beweglichkeit, die viele mittelständische Unternehmen auszeichnet. Entscheidungswege können kurz sein. Fachwissen und Verantwortung liegen nah beieinander.</w:t>
      </w:r>
    </w:p>
    <w:p>
      <w:pPr>
        <w:pStyle w:val="BookBody"/>
        <w:pageBreakBefore w:val="0"/>
        <w:jc w:val="left"/>
        <w:rPr/>
      </w:pPr>
      <w:r>
        <w:rPr>
          <w:rFonts w:ascii="Open Sans" w:hAnsi="Open Sans"/>
          <w:b w:val="0"/>
          <w:i w:val="0"/>
          <w:sz w:val="20"/>
          <w:lang w:val="de-DE"/>
        </w:rPr>
        <w:t>Das ist wirtschaftliches Kapital.</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Nähe kann zur Abhängigkeit werden</w:t>
      </w:r>
    </w:p>
    <w:p>
      <w:pPr>
        <w:pStyle w:val="BookBody"/>
        <w:pageBreakBefore w:val="0"/>
        <w:jc w:val="left"/>
        <w:rPr/>
      </w:pPr>
      <w:r>
        <w:rPr>
          <w:rFonts w:ascii="Open Sans" w:hAnsi="Open Sans"/>
          <w:b w:val="0"/>
          <w:i w:val="0"/>
          <w:sz w:val="20"/>
          <w:lang w:val="de-DE"/>
        </w:rPr>
        <w:t>Dieselbe Stärke besitzt jedoch eine Grenze. Wenn kurze Wege bedeuten, dass immer dieselbe Person gefragt werden muss. Wenn Flexibilität bedeutet, dass Verantwortungen offenbleiben. Wenn Pragmatismus bedeutet, dass jede Ausnahme erneut improvisiert wird. Wenn Kundenwissen nur an einer Person hängt. Dann verändert sich die Wirkung. Nähe wird Zentralisierung. Flexibilität wird Unschärfe. Erfahrung wird Personenabhängigkeit. Verantwortungsbereitschaft wird Dauerkompensation.</w:t>
      </w:r>
    </w:p>
    <w:p>
      <w:pPr>
        <w:pStyle w:val="BookBody"/>
        <w:pageBreakBefore w:val="0"/>
        <w:jc w:val="left"/>
        <w:rPr/>
      </w:pPr>
      <w:r>
        <w:rPr>
          <w:rFonts w:ascii="Open Sans" w:hAnsi="Open Sans"/>
          <w:b w:val="0"/>
          <w:i w:val="0"/>
          <w:sz w:val="20"/>
          <w:lang w:val="de-DE"/>
        </w:rPr>
        <w:t>Die Aufgabe besteht deshalb nicht darin, mittelständische Eigenschaften durch die Organisationsmodelle großer Konzerne zu ersetzen. Sie besteht darin, ihre Stärken unter höherer Komplexität tragfähig zu halten.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Das Können ist bereits vorhanden</w:t>
      </w:r>
    </w:p>
    <w:p>
      <w:pPr>
        <w:pStyle w:val="BookBody"/>
        <w:pageBreakBefore w:val="0"/>
        <w:jc w:val="left"/>
        <w:rPr/>
      </w:pPr>
      <w:r>
        <w:rPr>
          <w:rFonts w:ascii="Open Sans" w:hAnsi="Open Sans"/>
          <w:b w:val="0"/>
          <w:i w:val="0"/>
          <w:sz w:val="20"/>
          <w:lang w:val="de-DE"/>
        </w:rPr>
        <w:t>In diesen Betrieben steckt viel. Fachwissen. Kundenkenntnis. Urteil. Erfahrung. Verantwortung. Die technologische Modernisierung des Mittelstands sollte deshalb nicht mit der Annahme beginnen, alles Bestehende sei veraltet. Ein langjähriger Mitarbeiter erkennt eine schwierige Situation früh.</w:t>
      </w:r>
    </w:p>
    <w:p>
      <w:pPr>
        <w:pStyle w:val="BookBody"/>
        <w:pageBreakBefore w:val="0"/>
        <w:jc w:val="left"/>
        <w:rPr/>
      </w:pPr>
      <w:r>
        <w:rPr>
          <w:rFonts w:ascii="Open Sans" w:hAnsi="Open Sans"/>
          <w:b w:val="0"/>
          <w:i w:val="0"/>
          <w:sz w:val="20"/>
          <w:lang w:val="de-DE"/>
        </w:rPr>
        <w:t>Ein Meister sieht einen Fehler, bevor er entsteht. Eine Unternehmerin spürt, welcher Auftrag nicht zum Betrieb passt. Das ist kein Defizit. Es ist Vermögen. Die interessante Frage lautet:</w:t>
      </w:r>
    </w:p>
    <w:p>
      <w:pPr>
        <w:pStyle w:val="BookBody"/>
        <w:pageBreakBefore w:val="0"/>
        <w:spacing w:after="120" w:before="80" w:lineRule="auto"/>
        <w:jc w:val="left"/>
        <w:rPr/>
      </w:pPr>
      <w:r>
        <w:rPr>
          <w:rFonts w:ascii="Open Sans" w:hAnsi="Open Sans"/>
          <w:b/>
          <w:i w:val="0"/>
          <w:sz w:val="20"/>
          <w:lang w:val="de-DE"/>
        </w:rPr>
        <w:t>Welcher Teil dieses Könnens muss persönliche Kompetenz bleiben – und welcher Teil sollte zur Fähigkeit des Unternehmens werden?</w:t>
      </w:r>
    </w:p>
    <w:p>
      <w:pPr>
        <w:pStyle w:val="BookBody"/>
        <w:pageBreakBefore w:val="0"/>
        <w:jc w:val="left"/>
        <w:rPr/>
      </w:pPr>
      <w:r>
        <w:rPr>
          <w:rFonts w:ascii="Open Sans" w:hAnsi="Open Sans"/>
          <w:b w:val="0"/>
          <w:i w:val="0"/>
          <w:sz w:val="20"/>
          <w:lang w:val="de-DE"/>
        </w:rPr>
        <w:t>Nicht alles Wissen muss dokumentiert werden. Nicht jedes Urteil formalisiert. Aber wiederkehrende Funktionsfähigkeit sollte nicht unnötig von der Anwesenheit einzelner Menschen abhängen. Das ist die präzisere Bedeutung von „aus den Köpfen in den Betrieb“. Nicht Wissen entmenschlichen. Abhängigkeit reduzieren.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Fachkräftemangel erhöht den Preis von Reibung</w:t>
      </w:r>
    </w:p>
    <w:p>
      <w:pPr>
        <w:pStyle w:val="BookBody"/>
        <w:pageBreakBefore w:val="0"/>
        <w:jc w:val="left"/>
        <w:rPr/>
      </w:pPr>
      <w:r>
        <w:rPr>
          <w:rFonts w:ascii="Open Sans" w:hAnsi="Open Sans"/>
          <w:b w:val="0"/>
          <w:i w:val="0"/>
          <w:sz w:val="20"/>
          <w:lang w:val="de-DE"/>
        </w:rPr>
        <w:t>Diese Frage wird drängender, wenn qualifizierte Arbeit knapp ist. Gute Organisation ersetzt keine Fachkraft. Wer einen Elektriker braucht, kann keine Leitplanke an seine Stelle setzen. Aber Organisation beeinflusst, womit vorhandene Fachkräfte ihre Zeit verbringen. Suchen sie Informationen? Kontrollieren sie Tätigkeiten, die anders abgesichert werden könnten? Beantworten sie immer wieder dieselben Fragen?</w:t>
      </w:r>
    </w:p>
    <w:p>
      <w:pPr>
        <w:pStyle w:val="BookBody"/>
        <w:pageBreakBefore w:val="0"/>
        <w:jc w:val="left"/>
        <w:rPr/>
      </w:pPr>
      <w:r>
        <w:rPr>
          <w:rFonts w:ascii="Open Sans" w:hAnsi="Open Sans"/>
          <w:b w:val="0"/>
          <w:i w:val="0"/>
          <w:sz w:val="20"/>
          <w:lang w:val="de-DE"/>
        </w:rPr>
        <w:t>Oder arbeiten sie dort, wo ihre Qualifikation tatsächlich benötigt wird? Je schwieriger zusätzliche Kompetenz zu beschaffen ist, desto teurer wird ihre falsche Verwendung. Die Produktivitätsfrage lautet dann nicht nur: Wie bekommen wir mehr Menschen? Sondern auch:</w:t>
      </w:r>
    </w:p>
    <w:p>
      <w:pPr>
        <w:pStyle w:val="BookBody"/>
        <w:pageBreakBefore w:val="0"/>
        <w:spacing w:after="120" w:before="80" w:lineRule="auto"/>
        <w:jc w:val="left"/>
        <w:rPr/>
      </w:pPr>
      <w:r>
        <w:rPr>
          <w:rFonts w:ascii="Open Sans" w:hAnsi="Open Sans"/>
          <w:b/>
          <w:i w:val="0"/>
          <w:sz w:val="20"/>
          <w:lang w:val="de-DE"/>
        </w:rPr>
        <w:t>Wie verschwenden wir weniger von der Kompetenz, die wir bereits haben?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KI verändert die Arbeitsteilung</w:t>
      </w:r>
    </w:p>
    <w:p>
      <w:pPr>
        <w:pStyle w:val="BookBody"/>
        <w:pageBreakBefore w:val="0"/>
        <w:jc w:val="left"/>
        <w:rPr/>
      </w:pPr>
      <w:r>
        <w:rPr>
          <w:rFonts w:ascii="Open Sans" w:hAnsi="Open Sans"/>
          <w:b w:val="0"/>
          <w:i w:val="0"/>
          <w:sz w:val="20"/>
          <w:lang w:val="de-DE"/>
        </w:rPr>
        <w:t>Künstliche Intelligenz erweitert diese Frage. Viele Formen geistiger Routinearbeit lassen sich zunehmend technisch unterstützen: suchen, strukturieren, zusammenfassen, dokumentieren, klassifizieren, vorbereiten. Dadurch verändert sich die klassische Arbeitsteilung. Sie fragt nicht mehr nur, welcher Mensch welche Tätigkeit übernimmt, sondern auch:</w:t>
      </w:r>
    </w:p>
    <w:p>
      <w:pPr>
        <w:pStyle w:val="BookBody"/>
        <w:pageBreakBefore w:val="0"/>
        <w:spacing w:after="120" w:before="80" w:lineRule="auto"/>
        <w:jc w:val="left"/>
        <w:rPr/>
      </w:pPr>
      <w:r>
        <w:rPr>
          <w:rFonts w:ascii="Open Sans" w:hAnsi="Open Sans"/>
          <w:b/>
          <w:i w:val="0"/>
          <w:sz w:val="20"/>
          <w:lang w:val="de-DE"/>
        </w:rPr>
        <w:t>Welche Form von Verarbeitung gehört wohin?</w:t>
      </w:r>
    </w:p>
    <w:p>
      <w:pPr>
        <w:pStyle w:val="BookBody"/>
        <w:pageBreakBefore w:val="0"/>
        <w:jc w:val="left"/>
        <w:rPr/>
      </w:pPr>
      <w:r>
        <w:rPr>
          <w:rFonts w:ascii="Open Sans" w:hAnsi="Open Sans"/>
          <w:b w:val="0"/>
          <w:i w:val="0"/>
          <w:sz w:val="20"/>
          <w:lang w:val="de-DE"/>
        </w:rPr>
        <w:t>Was kann Technik zuverlässig übernehmen? Was lässt sich organisatorisch vorstrukturieren? Wo braucht es menschliches Urteil? Je mehr Routine automatisiert oder unterstützt werden kann, desto wertvoller wird menschliche Aufmerksamkeit dort, wo Verantwortung, Beziehung, neue Situationen und echte Zielkonflikte auftreten.</w:t>
      </w:r>
    </w:p>
    <w:p>
      <w:pPr>
        <w:pStyle w:val="BookBody"/>
        <w:pageBreakBefore w:val="0"/>
        <w:jc w:val="left"/>
        <w:rPr/>
      </w:pPr>
      <w:r>
        <w:rPr>
          <w:rFonts w:ascii="Open Sans" w:hAnsi="Open Sans"/>
          <w:b w:val="0"/>
          <w:i w:val="0"/>
          <w:sz w:val="20"/>
          <w:lang w:val="de-DE"/>
        </w:rPr>
        <w:t>Das ist eine positive Produktivitätslogik der KI. Nicht der Mensch verschwindet. Seine knappe Kapazität wird anders eingesetzt.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Technologie allein genügt nicht</w:t>
      </w:r>
    </w:p>
    <w:p>
      <w:pPr>
        <w:pStyle w:val="BookBody"/>
        <w:pageBreakBefore w:val="0"/>
        <w:jc w:val="left"/>
        <w:rPr/>
      </w:pPr>
      <w:r>
        <w:rPr>
          <w:rFonts w:ascii="EB Garamond" w:hAnsi="EB Garamond"/>
          <w:b w:val="0"/>
          <w:i w:val="0"/>
          <w:sz w:val="21"/>
          <w:lang w:val="de-DE"/>
        </w:rPr>
      </w:r>
      <w:r>
        <w:rPr>
          <w:rFonts w:ascii="Open Sans" w:hAnsi="Open Sans"/>
          <w:sz w:val="20"/>
          <w:lang w:val="de-DE"/>
        </w:rPr>
        <w:t>Doch Technologie erzeugt Produktivität nicht isoliert. Ein Unternehmen kann viele KI-Werkzeuge einsetzen und trotzdem kaum produktiver werden. Wenn Ergebnisse ständig kontrolliert werden müssen. Wenn zusätzliche Reports entstehen, die niemand braucht. Wenn ein schlechter Prozess nur schneller abläuft. Wenn eine KI mehr Möglichkeiten erzeugt, ohne die Entscheidung klarer zu machen. Darum reicht die Frage „Wie viel KI nutzen wir?“ nicht aus. Wichtiger ist:</w:t>
      </w:r>
    </w:p>
    <w:p>
      <w:pPr>
        <w:pStyle w:val="BookBody"/>
        <w:pageBreakBefore w:val="0"/>
        <w:spacing w:after="120" w:before="80" w:lineRule="auto"/>
        <w:jc w:val="left"/>
        <w:rPr/>
      </w:pPr>
      <w:r>
        <w:rPr>
          <w:rFonts w:ascii="Open Sans" w:hAnsi="Open Sans"/>
          <w:b/>
          <w:i w:val="0"/>
          <w:sz w:val="20"/>
          <w:lang w:val="de-DE"/>
        </w:rPr>
        <w:t>Welche reale Arbeit wird dadurch besser organisiert?</w:t>
      </w:r>
    </w:p>
    <w:p>
      <w:pPr>
        <w:pStyle w:val="BookBody"/>
        <w:pageBreakBefore w:val="0"/>
        <w:jc w:val="left"/>
        <w:rPr/>
      </w:pPr>
      <w:r>
        <w:rPr>
          <w:rFonts w:ascii="Open Sans" w:hAnsi="Open Sans"/>
          <w:b w:val="0"/>
          <w:i w:val="0"/>
          <w:sz w:val="20"/>
          <w:lang w:val="de-DE"/>
        </w:rPr>
        <w:t>Technologie wirkt über das System, in das sie eingebaut wird. Auch darin zeigt sich erneut die zweite Konsequenz dieses Buches: Technologie verstärkt Organisation.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Die Nähe zur Arbeit kann ein Vorteil sein</w:t>
      </w:r>
    </w:p>
    <w:p>
      <w:pPr>
        <w:pStyle w:val="BookBody"/>
        <w:pageBreakBefore w:val="0"/>
        <w:jc w:val="left"/>
        <w:rPr/>
      </w:pPr>
      <w:r>
        <w:rPr>
          <w:rFonts w:ascii="Open Sans" w:hAnsi="Open Sans"/>
          <w:b w:val="0"/>
          <w:i w:val="0"/>
          <w:sz w:val="20"/>
          <w:lang w:val="de-DE"/>
        </w:rPr>
        <w:t>Gerade hier besitzt der Mittelstand eine interessante Ausgangslage. Die Entfernung zwischen Problem und verantwortlicher Person ist häufig gering. Ein Unternehmer kann mit dem Menschen sprechen, der den Prozess tatsächlich ausführt. Ein Fachberater kann erklären, warum eine bestimmte Kundenfrage schwierig ist.</w:t>
      </w:r>
    </w:p>
    <w:p>
      <w:pPr>
        <w:pStyle w:val="BookBody"/>
        <w:pageBreakBefore w:val="0"/>
        <w:jc w:val="left"/>
        <w:rPr/>
      </w:pPr>
      <w:r>
        <w:rPr>
          <w:rFonts w:ascii="Open Sans" w:hAnsi="Open Sans"/>
          <w:b w:val="0"/>
          <w:i w:val="0"/>
          <w:sz w:val="20"/>
          <w:lang w:val="de-DE"/>
        </w:rPr>
        <w:t>Ein digitaler Job kann relativ nah an realer Arbeit entwickelt werden. Fehler werden schnell sichtbar. Korrekturen können direkt zurückfließen. Das macht mittelständische Unternehmen nicht automatisch zu Gewinnern der KI-Entwicklung. Große Unternehmen besitzen erhebliche andere Vorteile: Kapital, Daten, spezialisierte Teams und technologische Infrastruktur. Aber Nähe zur Arbeit kann ein Vorteil sein, wenn sie mit Klarheit verbunden wird.</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Nicht Silicon Valley spielen</w:t>
      </w:r>
    </w:p>
    <w:p>
      <w:pPr>
        <w:pStyle w:val="BookBody"/>
        <w:pageBreakBefore w:val="0"/>
        <w:jc w:val="left"/>
        <w:rPr/>
      </w:pPr>
      <w:r>
        <w:rPr>
          <w:rFonts w:ascii="Open Sans" w:hAnsi="Open Sans"/>
          <w:b w:val="0"/>
          <w:i w:val="0"/>
          <w:sz w:val="20"/>
          <w:lang w:val="de-DE"/>
        </w:rPr>
        <w:t>Ein Baustoffhändler muss kein Technologieunternehmen werden. Ein Handwerksbetrieb kein Softwarehaus. Ein Maschinenbauer kein KI-Labor. Ihre Stärke liegt im eigentlichen Geschäft. Die Aufgabe besteht darin, Technologie so einzubauen, dass dieses Geschäft besser funktioniert. Welcher Job wird verlässlicher? Welche Wiederholung entfällt? Welches Wissen wird zugänglicher? Welche Fachkraft gewinnt Zeit für ihre eigentliche Expertise?</w:t>
      </w:r>
    </w:p>
    <w:p>
      <w:pPr>
        <w:pStyle w:val="BookBody"/>
        <w:pageBreakBefore w:val="0"/>
        <w:jc w:val="left"/>
        <w:rPr/>
      </w:pPr>
      <w:r>
        <w:rPr>
          <w:rFonts w:ascii="Open Sans" w:hAnsi="Open Sans"/>
          <w:b w:val="0"/>
          <w:i w:val="0"/>
          <w:sz w:val="20"/>
          <w:lang w:val="de-DE"/>
        </w:rPr>
        <w:t>Welche Entscheidung wird schneller, ohne schlechter zu werden? Das sind bodenständige Fragen. Und gerade deshalb wirtschaftlich relevante.</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Klarheit erhöht auch Resilienz</w:t>
      </w:r>
    </w:p>
    <w:p>
      <w:pPr>
        <w:pStyle w:val="BookBody"/>
        <w:pageBreakBefore w:val="0"/>
        <w:jc w:val="left"/>
        <w:rPr/>
      </w:pPr>
      <w:r>
        <w:rPr>
          <w:rFonts w:ascii="Open Sans" w:hAnsi="Open Sans"/>
          <w:b w:val="0"/>
          <w:i w:val="0"/>
          <w:sz w:val="20"/>
          <w:lang w:val="de-DE"/>
        </w:rPr>
        <w:t>Ein Unternehmen, das mehr seiner eigenen Komplexität tragen kann, gewinnt nicht nur Effizienz. Es kann robuster werden. Wenn wichtiges Wissen ausschließlich an einer Person hängt, wird deren Ausfall zum Risiko. Wenn jede größere Entscheidung an der Spitze landet, wird die Spitze unter Druck zum Flaschenhals.</w:t>
      </w:r>
    </w:p>
    <w:p>
      <w:pPr>
        <w:pStyle w:val="BookBody"/>
        <w:pageBreakBefore w:val="0"/>
        <w:jc w:val="left"/>
        <w:rPr/>
      </w:pPr>
      <w:r>
        <w:rPr>
          <w:rFonts w:ascii="Open Sans" w:hAnsi="Open Sans"/>
          <w:b w:val="0"/>
          <w:i w:val="0"/>
          <w:sz w:val="20"/>
          <w:lang w:val="de-DE"/>
        </w:rPr>
        <w:t>Wenn Schnittstellen nur durch persönliche Beziehungen funktionieren, kann ein Personalwechsel erhebliche Reibung erzeugen. Klare Entscheidungsräume und verfügbares Wissen beseitigen solche Risiken nicht. Aber sie reduzieren Abhängigkeiten. Resilienz entsteht dann nicht als abstrakte Krisenfestigkeit. Sondern als Fähigkeit, auch unter Druck entscheidungsfähig zu bleiben.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Außen unruhiger, innen klarer</w:t>
      </w:r>
    </w:p>
    <w:p>
      <w:pPr>
        <w:pStyle w:val="BookBody"/>
        <w:pageBreakBefore w:val="0"/>
        <w:jc w:val="left"/>
        <w:rPr/>
      </w:pPr>
      <w:r>
        <w:rPr>
          <w:rFonts w:ascii="Open Sans" w:hAnsi="Open Sans"/>
          <w:b w:val="0"/>
          <w:i w:val="0"/>
          <w:sz w:val="20"/>
          <w:lang w:val="de-DE"/>
        </w:rPr>
        <w:t>Damit bekommt ein Satz, der zunächst fast wie Kommunikation klingt, seine systemische Bedeutung:</w:t>
      </w:r>
    </w:p>
    <w:p>
      <w:pPr>
        <w:pStyle w:val="BookBody"/>
        <w:pageBreakBefore w:val="0"/>
        <w:spacing w:after="120" w:before="80" w:lineRule="auto"/>
        <w:jc w:val="left"/>
        <w:rPr/>
      </w:pPr>
      <w:r>
        <w:rPr>
          <w:rFonts w:ascii="Open Sans" w:hAnsi="Open Sans"/>
          <w:b/>
          <w:i w:val="0"/>
          <w:sz w:val="20"/>
          <w:lang w:val="de-DE"/>
        </w:rPr>
        <w:t>Außen wird es unruhiger. Innen muss es klarer werden.</w:t>
      </w:r>
    </w:p>
    <w:p>
      <w:pPr>
        <w:pStyle w:val="BookBody"/>
        <w:pageBreakBefore w:val="0"/>
        <w:jc w:val="left"/>
        <w:rPr/>
      </w:pPr>
      <w:r>
        <w:rPr>
          <w:rFonts w:ascii="Open Sans" w:hAnsi="Open Sans"/>
          <w:b w:val="0"/>
          <w:i w:val="0"/>
          <w:sz w:val="20"/>
          <w:lang w:val="de-DE"/>
        </w:rPr>
        <w:t>Nicht starrer. Klarer. Ein Unternehmen kann den Markt nicht kontrollieren. Technologische Entwicklung nicht anhalten. Fachkräftemangel nicht allein lösen. Gestalten kann es die Art, wie diese Realität im Inneren verarbeitet wird. Welche Signale bekommen Aufmerksamkeit? Wer entscheidet? Welche Unsicherheit gehört wohin? Was muss nicht jedes Mal neu gedacht werden? Je beweglicher die Umwelt, desto wertvoller wird diese innere Verarbeitungsfähigkeit.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Eine positive Mittelstandserzählung</w:t>
      </w:r>
    </w:p>
    <w:p>
      <w:pPr>
        <w:pStyle w:val="BookBody"/>
        <w:pageBreakBefore w:val="0"/>
        <w:jc w:val="left"/>
        <w:rPr/>
      </w:pPr>
      <w:r>
        <w:rPr>
          <w:rFonts w:ascii="Open Sans" w:hAnsi="Open Sans"/>
          <w:b w:val="0"/>
          <w:i w:val="0"/>
          <w:sz w:val="20"/>
          <w:lang w:val="de-DE"/>
        </w:rPr>
        <w:t>Viele Erzählungen über die Zukunft des Mittelstands beginnen mit einem Defizit. Zu langsam. Zu wenig digital. Zu wenig KI. Zu wenig Wachstum. Ein Teil dieser Kritik beschreibt reale Probleme. Aber ein Defizit ist noch keine Richtung.</w:t>
      </w:r>
    </w:p>
    <w:p>
      <w:pPr>
        <w:pStyle w:val="BookBody"/>
        <w:pageBreakBefore w:val="0"/>
        <w:jc w:val="left"/>
        <w:rPr/>
      </w:pPr>
      <w:r>
        <w:rPr>
          <w:rFonts w:ascii="Open Sans" w:hAnsi="Open Sans"/>
          <w:b w:val="0"/>
          <w:i w:val="0"/>
          <w:sz w:val="20"/>
          <w:lang w:val="de-DE"/>
        </w:rPr>
        <w:t>Eine andere Erzählung beginnt bei dem, was bereits vorhanden ist. In mittelständischen Unternehmen steckt ein großer Bestand an Fachwissen, Erfahrung, Kundenverständnis und Verantwortung. Die Aufgabe besteht nicht darin, dieses Können wegzudigitalisieren. Sie besteht darin, es unter veränderten Bedingungen wirksam zu halten. Wo persönliche Erfahrung unverzichtbar ist, bleibt sie menschlich.</w:t>
      </w:r>
    </w:p>
    <w:p>
      <w:pPr>
        <w:pStyle w:val="BookBody"/>
        <w:pageBreakBefore w:val="0"/>
        <w:jc w:val="left"/>
        <w:rPr/>
      </w:pPr>
      <w:r>
        <w:rPr>
          <w:rFonts w:ascii="Open Sans" w:hAnsi="Open Sans"/>
          <w:b w:val="0"/>
          <w:i w:val="0"/>
          <w:sz w:val="20"/>
          <w:lang w:val="de-DE"/>
        </w:rPr>
        <w:t>Wo wiederkehrende Entscheidungen unnötig an Einzelpersonen hängen, lernt die Organisation. Wo Technologie einen klaren Job übernehmen kann, bekommt sie einen. Nicht Technologie gegen Tradition, sondern Technologie auf der Grundlage dessen, was ein Betrieb bereits kann.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Volkswirtschaft entsteht im Konkreten</w:t>
      </w:r>
    </w:p>
    <w:p>
      <w:pPr>
        <w:pStyle w:val="BookBody"/>
        <w:pageBreakBefore w:val="0"/>
        <w:jc w:val="left"/>
        <w:rPr/>
      </w:pPr>
      <w:r>
        <w:rPr>
          <w:rFonts w:ascii="Open Sans" w:hAnsi="Open Sans"/>
          <w:b w:val="0"/>
          <w:i w:val="0"/>
          <w:sz w:val="20"/>
          <w:lang w:val="de-DE"/>
        </w:rPr>
        <w:t>Volkswirtschaftliche Produktivität ist eine abstrakte Kennzahl. Ihre Grundlage ist konkret. Am Dienstagmorgen sitzt irgendwo eine Mitarbeiterin vor einer Entscheidung. Eine Führungskraft wartet auf Information. Ein Unternehmer denkt über eine Investition nach. Ein Kunde braucht eine Antwort. Dort entsteht wirtschaftliche Wirkung. Nicht zuerst in einer Statistik, sondern in Millionen konkreten Situationen, in denen Ressourcen sinnvoll oder schlecht koordiniert werden.</w:t>
      </w:r>
    </w:p>
    <w:p>
      <w:pPr>
        <w:pStyle w:val="BookBody"/>
        <w:pageBreakBefore w:val="0"/>
        <w:jc w:val="left"/>
        <w:rPr/>
      </w:pPr>
      <w:r>
        <w:rPr>
          <w:rFonts w:ascii="Open Sans" w:hAnsi="Open Sans"/>
          <w:b w:val="0"/>
          <w:i w:val="0"/>
          <w:sz w:val="20"/>
          <w:lang w:val="de-DE"/>
        </w:rPr>
        <w:t>Peter muss deshalb morgens nicht aufstehen und Europas Produktivität retten. Er muss nur erkennen, dass eine Frage, die zum zehnten Mal bei ihm landet, beim elften Mal vielleicht eine bessere Architektur verdient.</w:t>
      </w:r>
    </w:p>
    <w:p>
      <w:pPr>
        <w:pStyle w:val="BookBody"/>
        <w:pageBreakBefore w:val="0"/>
        <w:jc w:val="left"/>
        <w:rPr/>
      </w:pPr>
      <w:r>
        <w:rPr>
          <w:rFonts w:ascii="Open Sans" w:hAnsi="Open Sans"/>
          <w:b w:val="0"/>
          <w:i w:val="0"/>
          <w:sz w:val="20"/>
          <w:lang w:val="de-DE"/>
        </w:rPr>
        <w:t>Wenn viele Unternehmen ihre eigenen Wiederholungen besser organisieren, entsteht in der Summe Wirkung. Ohne großes Narrativ. Durch bessere Systeme.</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Die stille Reserve</w:t>
      </w:r>
    </w:p>
    <w:p>
      <w:pPr>
        <w:pStyle w:val="BookBody"/>
        <w:pageBreakBefore w:val="0"/>
        <w:jc w:val="left"/>
        <w:rPr/>
      </w:pPr>
      <w:r>
        <w:rPr>
          <w:rFonts w:ascii="Open Sans" w:hAnsi="Open Sans"/>
          <w:b w:val="0"/>
          <w:i w:val="0"/>
          <w:sz w:val="20"/>
          <w:lang w:val="de-DE"/>
        </w:rPr>
        <w:t>Damit lässt sich die These dieses Kapitels eng formulieren. Die stille Produktivitätsreserve moderner Unternehmen liegt nicht darin, sämtliche mentale Arbeit zu beseitigen. Und auch nicht darin, möglichst viele Menschen durch Technologie zu ersetzen. Sie liegt darin,</w:t>
      </w:r>
    </w:p>
    <w:p>
      <w:pPr>
        <w:pStyle w:val="BookBody"/>
        <w:pageBreakBefore w:val="0"/>
        <w:spacing w:after="120" w:before="80" w:lineRule="auto"/>
        <w:jc w:val="left"/>
        <w:rPr/>
      </w:pPr>
      <w:r>
        <w:rPr>
          <w:rFonts w:ascii="Open Sans" w:hAnsi="Open Sans"/>
          <w:b/>
          <w:i w:val="0"/>
          <w:sz w:val="20"/>
          <w:lang w:val="de-DE"/>
        </w:rPr>
        <w:t>hochwertige menschliche Verarbeitung weniger häufig für vermeidbare organisatorische Unklarheit zu verbrauchen.</w:t>
      </w:r>
    </w:p>
    <w:p>
      <w:pPr>
        <w:pStyle w:val="BookBody"/>
        <w:pageBreakBefore w:val="0"/>
        <w:jc w:val="left"/>
        <w:rPr/>
      </w:pPr>
      <w:r>
        <w:rPr>
          <w:rFonts w:ascii="Open Sans" w:hAnsi="Open Sans"/>
          <w:b w:val="0"/>
          <w:i w:val="0"/>
          <w:sz w:val="20"/>
          <w:lang w:val="de-DE"/>
        </w:rPr>
        <w:t>Wo das gelingt, entsteht Spielraum. Für Kunden. Für Facharbeit. Für Innovation. Für Führung. Für Wachstum. Und manchmal einfach dafür, dass ein Unternehmer am Abend nicht erneut dieselbe Frage durchdenken muss, die sein Unternehmen längst hätte lernen können.</w:t>
      </w:r>
    </w:p>
    <w:p>
      <w:pPr>
        <w:pStyle w:val="BookBody"/>
        <w:pageBreakBefore w:val="0"/>
        <w:jc w:val="left"/>
        <w:rPr/>
      </w:pPr>
      <w:r>
        <w:rPr>
          <w:rFonts w:ascii="Open Sans" w:hAnsi="Open Sans"/>
          <w:b w:val="0"/>
          <w:i w:val="0"/>
          <w:sz w:val="20"/>
          <w:lang w:val="de-DE"/>
        </w:rPr>
        <w:t>Damit führt die Produktivitätsfrage zurück zum Unternehmer. Wenn das Unternehmen mehr tragen soll:</w:t>
      </w:r>
    </w:p>
    <w:p>
      <w:pPr>
        <w:pStyle w:val="BookBody"/>
        <w:pageBreakBefore w:val="0"/>
        <w:spacing w:after="120" w:before="80" w:lineRule="auto"/>
        <w:jc w:val="left"/>
        <w:rPr/>
      </w:pPr>
      <w:r>
        <w:rPr>
          <w:rFonts w:ascii="Open Sans" w:hAnsi="Open Sans"/>
          <w:b/>
          <w:i w:val="0"/>
          <w:sz w:val="20"/>
          <w:lang w:val="de-DE"/>
        </w:rPr>
        <w:t>Was sollte dann bei ihm bleiben?</w:t>
      </w:r>
    </w:p>
    <w:p>
      <w:pPr>
        <w:pStyle w:val="BookChapter"/>
        <w:pageBreakBefore/>
        <w:jc w:val="left"/>
      </w:pPr>
      <w:r>
        <w:rPr>
          <w:rFonts w:ascii="Open Sans" w:hAnsi="Open Sans"/>
          <w:sz w:val="33"/>
          <w:lang w:val="de-DE"/>
        </w:rPr>
        <w:t>Kapitel 12 · Der Unternehmer als Architekt</w:t>
      </w:r>
    </w:p>
    <w:p>
      <w:pPr>
        <w:pStyle w:val="BookBody"/>
        <w:pageBreakBefore w:val="0"/>
        <w:jc w:val="left"/>
        <w:rPr/>
      </w:pPr>
      <w:r>
        <w:rPr>
          <w:rFonts w:ascii="Open Sans" w:hAnsi="Open Sans"/>
          <w:b w:val="0"/>
          <w:i w:val="0"/>
          <w:sz w:val="20"/>
          <w:lang w:val="de-DE"/>
        </w:rPr>
        <w:t>Unternehmer werden dafür belohnt, Probleme lösen zu können. Ein wichtiger Kunde droht abzuspringen. Sie finden eine Lösung. Eine Investition muss entschieden werden. Sie entscheiden. Ein Mitarbeiter fällt aus. Sie organisieren Ersatz. Ein Projekt gerät unter Druck. Sie greifen ein. Gerade in der frühen Phase eines Unternehmens ist diese Fähigkeit kaum zu ersetzen.</w:t>
      </w:r>
    </w:p>
    <w:p>
      <w:pPr>
        <w:pStyle w:val="BookBody"/>
        <w:pageBreakBefore w:val="0"/>
        <w:jc w:val="left"/>
        <w:rPr/>
      </w:pPr>
      <w:r>
        <w:rPr>
          <w:rFonts w:ascii="Open Sans" w:hAnsi="Open Sans"/>
          <w:b w:val="0"/>
          <w:i w:val="0"/>
          <w:sz w:val="20"/>
          <w:lang w:val="de-DE"/>
        </w:rPr>
        <w:t>Es fehlen Strukturen, Erfahrung und verlässliche Routinen. Der Unternehmer schließt diese Lücken persönlich. Er verkauft, entscheidet, kontrolliert, improvisiert und trägt jene Unsicherheit, für die das Unternehmen noch keine eigene Antwort besitzt. In dieser Phase ist der Unternehmer häufig selbst das leistungsfähigste System des Betriebs.</w:t>
      </w:r>
    </w:p>
    <w:p>
      <w:pPr>
        <w:pStyle w:val="BookBody"/>
        <w:pageBreakBefore w:val="0"/>
        <w:jc w:val="left"/>
        <w:rPr/>
      </w:pPr>
      <w:r>
        <w:rPr>
          <w:rFonts w:ascii="Open Sans" w:hAnsi="Open Sans"/>
          <w:b w:val="0"/>
          <w:i w:val="0"/>
          <w:sz w:val="20"/>
          <w:lang w:val="de-DE"/>
        </w:rPr>
        <w:t>Das ist keine schlechte Organisation. Es ist ihr Anfang. Mit wachsender Größe verändert sich jedoch die Aufgabe. Die Fähigkeit, ein Problem persönlich lösen zu können, bleibt wertvoll. Die Notwendigkeit, es ständig tun zu müssen, wird zum Engpass.</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Vom Problemlöser zum Architekten</w:t>
      </w:r>
    </w:p>
    <w:p>
      <w:pPr>
        <w:pStyle w:val="BookBody"/>
        <w:pageBreakBefore w:val="0"/>
        <w:jc w:val="left"/>
        <w:rPr/>
      </w:pPr>
      <w:r>
        <w:rPr>
          <w:rFonts w:ascii="Open Sans" w:hAnsi="Open Sans"/>
          <w:b w:val="0"/>
          <w:i w:val="0"/>
          <w:sz w:val="20"/>
          <w:lang w:val="de-DE"/>
        </w:rPr>
        <w:t>Hier beginnt ein Rollenwechsel. Der Unternehmer bleibt Entscheider, wird aber zunehmend zum Architekten des Entscheidungssystems. Seine Frage lautet nicht mehr nur „Was ist die richtige Entscheidung?“, sondern:</w:t>
      </w:r>
    </w:p>
    <w:p>
      <w:pPr>
        <w:pStyle w:val="BookBody"/>
        <w:pageBreakBefore w:val="0"/>
        <w:spacing w:after="120" w:before="80" w:lineRule="auto"/>
        <w:jc w:val="left"/>
        <w:rPr/>
      </w:pPr>
      <w:r>
        <w:rPr>
          <w:rFonts w:ascii="Open Sans" w:hAnsi="Open Sans"/>
          <w:b/>
          <w:i w:val="0"/>
          <w:sz w:val="20"/>
          <w:lang w:val="de-DE"/>
        </w:rPr>
        <w:t>Warum braucht diese Entscheidung mich?</w:t>
      </w:r>
    </w:p>
    <w:p>
      <w:pPr>
        <w:pStyle w:val="BookBody"/>
        <w:pageBreakBefore w:val="0"/>
        <w:jc w:val="left"/>
        <w:rPr/>
      </w:pPr>
      <w:r>
        <w:rPr>
          <w:rFonts w:ascii="Open Sans" w:hAnsi="Open Sans"/>
          <w:b w:val="0"/>
          <w:i w:val="0"/>
          <w:sz w:val="20"/>
          <w:lang w:val="de-DE"/>
        </w:rPr>
        <w:t>Vielleicht, weil er das unternehmerische Risiko trägt. Vielleicht, weil es um die strategische Richtung geht. Vielleicht besitzt nur er den notwendigen Gesamtzusammenhang. Dann ist seine Aufmerksamkeit gut eingesetzt. Vielleicht lautet die Antwort aber: Weil nie geklärt wurde, wer sonst entscheiden darf. Oder: Weil nur der Unternehmer eine wichtige Grenze kennt. Oder:</w:t>
      </w:r>
    </w:p>
    <w:p>
      <w:pPr>
        <w:pStyle w:val="BookBody"/>
        <w:pageBreakBefore w:val="0"/>
        <w:jc w:val="left"/>
        <w:rPr/>
      </w:pPr>
      <w:r>
        <w:rPr>
          <w:rFonts w:ascii="Open Sans" w:hAnsi="Open Sans"/>
          <w:b w:val="0"/>
          <w:i w:val="0"/>
          <w:sz w:val="20"/>
          <w:lang w:val="de-DE"/>
        </w:rPr>
        <w:t>Weil ähnliche Fälle seit Jahren einzeln gelöst werden. Dann liegt die Frage zwar bei ihm. Sie muss dort nicht zwangsläufig bleiben. Genau das ist Architekturarbeit.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Was beim Unternehmer bleiben sollte</w:t>
      </w:r>
    </w:p>
    <w:p>
      <w:pPr>
        <w:pStyle w:val="BookBody"/>
        <w:pageBreakBefore w:val="0"/>
        <w:jc w:val="left"/>
        <w:rPr/>
      </w:pPr>
      <w:r>
        <w:rPr>
          <w:rFonts w:ascii="Open Sans" w:hAnsi="Open Sans"/>
          <w:b w:val="0"/>
          <w:i w:val="0"/>
          <w:sz w:val="20"/>
          <w:lang w:val="de-DE"/>
        </w:rPr>
        <w:t>Der Business Code verfolgt kein Ideal maximaler Dezentralisierung. Bestimmte Entscheidungen gehören bewusst an die Spitze. Strategische Richtung. Große Kapitalallokation. Existenzielle Risiken. Grundlegende Entscheidungen über das Geschäftsmodell. Die Auswahl von Menschen, denen weitreichende Verantwortung übertragen wird. Und Entscheidungen darüber, welche Prinzipien auch dann gelten sollen, wenn eine andere Wahl kurzfristig attraktiver wäre.</w:t>
      </w:r>
    </w:p>
    <w:p>
      <w:pPr>
        <w:pStyle w:val="BookBody"/>
        <w:pageBreakBefore w:val="0"/>
        <w:jc w:val="left"/>
        <w:rPr/>
      </w:pPr>
      <w:r>
        <w:rPr>
          <w:rFonts w:ascii="Open Sans" w:hAnsi="Open Sans"/>
          <w:b w:val="0"/>
          <w:i w:val="0"/>
          <w:sz w:val="20"/>
          <w:lang w:val="de-DE"/>
        </w:rPr>
        <w:t>Solche Fragen können durch Daten, Mitarbeiter und künstliche Intelligenz vorbereitet werden. Die Verantwortung bleibt trotzdem menschlich. Jemand muss am Ende sagen: Das ist die Richtung, die wir vertreten. Gute Organisation macht den Unternehmer deshalb nicht überflüssig. Sie macht sichtbarer, wo seine Rolle tatsächlich beginnt.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Was ihn nicht mehr brauchen sollte</w:t>
      </w:r>
    </w:p>
    <w:p>
      <w:pPr>
        <w:pStyle w:val="BookBody"/>
        <w:pageBreakBefore w:val="0"/>
        <w:jc w:val="left"/>
        <w:rPr/>
      </w:pPr>
      <w:r>
        <w:rPr>
          <w:rFonts w:ascii="Open Sans" w:hAnsi="Open Sans"/>
          <w:b w:val="0"/>
          <w:i w:val="0"/>
          <w:sz w:val="20"/>
          <w:lang w:val="de-DE"/>
        </w:rPr>
        <w:t>Daneben existiert eine zweite Kategorie. Entscheidungen, die nur deshalb beim Unternehmer liegen, weil sie nie tragfähig woanders verankert wurden. Eine wiederkehrende Kulanzentscheidung. Eine überschaubare Preisabweichung. Eine operative Priorisierung. Eine bekannte Ausnahme. Eine Information, die nur deshalb beim Unternehmer liegt, weil sie nirgendwo anders verlässlich verfügbar ist.</w:t>
      </w:r>
    </w:p>
    <w:p>
      <w:pPr>
        <w:pStyle w:val="BookBody"/>
        <w:pageBreakBefore w:val="0"/>
        <w:jc w:val="left"/>
        <w:rPr/>
      </w:pPr>
      <w:r>
        <w:rPr>
          <w:rFonts w:ascii="Open Sans" w:hAnsi="Open Sans"/>
          <w:b w:val="0"/>
          <w:i w:val="0"/>
          <w:sz w:val="20"/>
          <w:lang w:val="de-DE"/>
        </w:rPr>
        <w:t>Hier entsteht kein zusätzlicher Wert dadurch, dass die Frage erneut die Spitze erreicht. Sie bindet lediglich eine knappe Ressource. Die interessantere Frage lautet deshalb:</w:t>
      </w:r>
    </w:p>
    <w:p>
      <w:pPr>
        <w:pStyle w:val="BookBody"/>
        <w:pageBreakBefore w:val="0"/>
        <w:spacing w:after="120" w:before="80" w:lineRule="auto"/>
        <w:jc w:val="left"/>
        <w:rPr/>
      </w:pPr>
      <w:r>
        <w:rPr>
          <w:rFonts w:ascii="Open Sans" w:hAnsi="Open Sans"/>
          <w:b/>
          <w:i w:val="0"/>
          <w:sz w:val="20"/>
          <w:lang w:val="de-DE"/>
        </w:rPr>
        <w:t>Welche Entscheidung braucht tatsächlich mein Urteil – und welche braucht nur eine bessere Architektur?</w:t>
      </w:r>
    </w:p>
    <w:p>
      <w:pPr>
        <w:pStyle w:val="BookBody"/>
        <w:pageBreakBefore w:val="0"/>
        <w:jc w:val="left"/>
        <w:rPr/>
      </w:pPr>
      <w:r>
        <w:rPr>
          <w:rFonts w:ascii="Open Sans" w:hAnsi="Open Sans"/>
          <w:b w:val="0"/>
          <w:i w:val="0"/>
          <w:sz w:val="20"/>
          <w:lang w:val="de-DE"/>
        </w:rPr>
        <w:t>Delegation verteilt Aufgaben. Architektur verteilt Entscheidungsfähigkeit.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Verantwortung braucht Autorität</w:t>
      </w:r>
    </w:p>
    <w:p>
      <w:pPr>
        <w:pStyle w:val="BookBody"/>
        <w:pageBreakBefore w:val="0"/>
        <w:jc w:val="left"/>
        <w:rPr/>
      </w:pPr>
      <w:r>
        <w:rPr>
          <w:rFonts w:ascii="Open Sans" w:hAnsi="Open Sans"/>
          <w:b w:val="0"/>
          <w:i w:val="0"/>
          <w:sz w:val="20"/>
          <w:lang w:val="de-DE"/>
        </w:rPr>
        <w:t>Eine Führungskraft kann auf dem Organigramm für einen Bereich verantwortlich sein und trotzdem keinen tragfähigen Entscheidungsraum besitzen. Dann bleibt der Unternehmer im Hintergrund die eigentliche Instanz. Verantwortung wird erst real, wenn mehrere Dinge zusammenkommen: ausreichende Information, Entscheidungsrecht, Leitplanken, Grenzen und die Möglichkeit, eigenes Urteil einzusetzen. Gerade der letzte Punkt ist schwierig.</w:t>
      </w:r>
    </w:p>
    <w:p>
      <w:pPr>
        <w:pStyle w:val="BookBody"/>
        <w:pageBreakBefore w:val="0"/>
        <w:jc w:val="left"/>
        <w:rPr/>
      </w:pPr>
      <w:r>
        <w:rPr>
          <w:rFonts w:ascii="Open Sans" w:hAnsi="Open Sans"/>
          <w:b w:val="0"/>
          <w:i w:val="0"/>
          <w:sz w:val="20"/>
          <w:lang w:val="de-DE"/>
        </w:rPr>
        <w:t>Denn wenn Verantwortung wirklich übertragen wird, werden andere Menschen Entscheidungen treffen, die der Unternehmer selbst anders getroffen hätte. Nicht zwingend schlechter. Anders. Wer nur jene Entscheidungen akzeptiert, die seiner eigenen Lösung entsprechen, überträgt keine Verantwortung. Er überträgt Ausführung.</w:t>
      </w:r>
    </w:p>
    <w:p>
      <w:pPr>
        <w:pStyle w:val="BookBody"/>
        <w:pageBreakBefore w:val="0"/>
        <w:jc w:val="left"/>
        <w:rPr/>
      </w:pPr>
      <w:r>
        <w:rPr>
          <w:rFonts w:ascii="Open Sans" w:hAnsi="Open Sans"/>
          <w:b w:val="0"/>
          <w:i w:val="0"/>
          <w:sz w:val="20"/>
          <w:lang w:val="de-DE"/>
        </w:rPr>
        <w:t>Ein tragfähiges Unternehmen braucht deshalb nicht nur Unternehmer, die Verantwortung abgeben können. Es braucht Unternehmer, die unterschiedliche gute Entscheidungen aushalten können.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Kontrolle verändert ihre Form</w:t>
      </w:r>
    </w:p>
    <w:p>
      <w:pPr>
        <w:pStyle w:val="BookBody"/>
        <w:pageBreakBefore w:val="0"/>
        <w:jc w:val="left"/>
        <w:rPr/>
      </w:pPr>
      <w:r>
        <w:rPr>
          <w:rFonts w:ascii="Open Sans" w:hAnsi="Open Sans"/>
          <w:b w:val="0"/>
          <w:i w:val="0"/>
          <w:sz w:val="20"/>
          <w:lang w:val="de-DE"/>
        </w:rPr>
        <w:t>Wer wirtschaftliche Verantwortung trägt, braucht Kontrolle. Die Frage lautet nicht, ob kontrolliert wird, sondern wie. Die direkteste Form ist persönliche Kontrolle. Ich sehe hin. Ich prüfe. Ich genehmige. In einem überschaubaren Betrieb kann das gut funktionieren.</w:t>
      </w:r>
    </w:p>
    <w:p>
      <w:pPr>
        <w:pStyle w:val="BookBody"/>
        <w:pageBreakBefore w:val="0"/>
        <w:jc w:val="left"/>
        <w:rPr/>
      </w:pPr>
      <w:r>
        <w:rPr>
          <w:rFonts w:ascii="Open Sans" w:hAnsi="Open Sans"/>
          <w:b w:val="0"/>
          <w:i w:val="0"/>
          <w:sz w:val="20"/>
          <w:lang w:val="de-DE"/>
        </w:rPr>
        <w:t>Mit wachsender Komplexität wird es teuer. Dann braucht Kontrolle eine andere Form: klare Entscheidungsräume, wenige relevante Kennzahlen, sichtbare Ausnahmen, gute Rückkopplung und eindeutige Eskalationsgrenzen. Damit verändert sich die Aufgabe. Von der Kontrolle möglichst vieler Einzelentscheidungen zur Kontrolle der Bedingungen, unter denen diese Entscheidungen entstehen.</w:t>
      </w:r>
    </w:p>
    <w:p>
      <w:pPr>
        <w:pStyle w:val="BookBody"/>
        <w:pageBreakBefore w:val="0"/>
        <w:jc w:val="left"/>
        <w:rPr/>
      </w:pPr>
      <w:r>
        <w:rPr>
          <w:rFonts w:ascii="EB Garamond" w:hAnsi="EB Garamond"/>
          <w:b w:val="0"/>
          <w:i w:val="0"/>
          <w:sz w:val="21"/>
          <w:lang w:val="de-DE"/>
        </w:rPr>
      </w:r>
      <w:r>
        <w:rPr>
          <w:rFonts w:ascii="Open Sans" w:hAnsi="Open Sans"/>
          <w:b/>
          <w:sz w:val="20"/>
          <w:lang w:val="de-DE"/>
        </w:rPr>
        <w:t>Die Frage lautet nicht mehr „Habe ich alles gesehen?“, sondern „Kamen die Dinge zu mir, die tatsächlich mein Urteil brauchten?“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Überblick heißt auch zu wissen, was man nicht wissen muss</w:t>
      </w:r>
    </w:p>
    <w:p>
      <w:pPr>
        <w:pStyle w:val="BookBody"/>
        <w:pageBreakBefore w:val="0"/>
        <w:jc w:val="left"/>
        <w:rPr/>
      </w:pPr>
      <w:r>
        <w:rPr>
          <w:rFonts w:ascii="Open Sans" w:hAnsi="Open Sans"/>
          <w:b w:val="0"/>
          <w:i w:val="0"/>
          <w:sz w:val="20"/>
          <w:lang w:val="de-DE"/>
        </w:rPr>
        <w:t>Vielleicht besteht unternehmerischer Überblick deshalb nicht darin, möglichst viel zu wissen, sondern darin, zu wissen, was man nicht wissen muss. Welche Vorgänge können zuverlässig ohne mich laufen? Welche Zahl brauche ich wirklich? Welche Abweichung muss mich erreichen? Welche nicht?</w:t>
      </w:r>
    </w:p>
    <w:p>
      <w:pPr>
        <w:pStyle w:val="BookBody"/>
        <w:pageBreakBefore w:val="0"/>
        <w:jc w:val="left"/>
        <w:rPr/>
      </w:pPr>
      <w:r>
        <w:rPr>
          <w:rFonts w:ascii="Open Sans" w:hAnsi="Open Sans"/>
          <w:b w:val="0"/>
          <w:i w:val="0"/>
          <w:sz w:val="20"/>
          <w:lang w:val="de-DE"/>
        </w:rPr>
        <w:t>Das ist eine andere Form von Sicherheit. Sie lautet nicht „Ich habe alles im Blick“, sondern:</w:t>
      </w:r>
    </w:p>
    <w:p>
      <w:pPr>
        <w:pStyle w:val="BookBody"/>
        <w:pageBreakBefore w:val="0"/>
        <w:spacing w:after="120" w:before="80" w:lineRule="auto"/>
        <w:jc w:val="left"/>
        <w:rPr/>
      </w:pPr>
      <w:r>
        <w:rPr>
          <w:rFonts w:ascii="Open Sans" w:hAnsi="Open Sans"/>
          <w:b/>
          <w:i w:val="0"/>
          <w:sz w:val="20"/>
          <w:lang w:val="de-DE"/>
        </w:rPr>
        <w:t>Das System weiß, was meinen Blick braucht.</w:t>
      </w:r>
    </w:p>
    <w:p>
      <w:pPr>
        <w:pStyle w:val="BookBody"/>
        <w:pageBreakBefore w:val="0"/>
        <w:jc w:val="left"/>
        <w:rPr/>
      </w:pPr>
      <w:r>
        <w:rPr>
          <w:rFonts w:ascii="Open Sans" w:hAnsi="Open Sans"/>
          <w:b w:val="0"/>
          <w:i w:val="0"/>
          <w:sz w:val="20"/>
          <w:lang w:val="de-DE"/>
        </w:rPr>
        <w:t>Darin liegt eine der wichtigsten Leistungen guter Organisation. Sie schützt Aufmerksamkeit nicht dadurch, dass sie Informationen versteckt. Sie filtert, welche Information auf welcher Ebene relevant ist.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Unternehmerische Aufmerksamkeit braucht Reserve</w:t>
      </w:r>
    </w:p>
    <w:p>
      <w:pPr>
        <w:pStyle w:val="BookBody"/>
        <w:pageBreakBefore w:val="0"/>
        <w:jc w:val="left"/>
        <w:rPr/>
      </w:pPr>
      <w:r>
        <w:rPr>
          <w:rFonts w:ascii="Open Sans" w:hAnsi="Open Sans"/>
          <w:b w:val="0"/>
          <w:i w:val="0"/>
          <w:sz w:val="20"/>
          <w:lang w:val="de-DE"/>
        </w:rPr>
        <w:t>Die Aufmerksamkeit eines Unternehmers ist nicht deshalb wertvoll, weil Unternehmer grundsätzlich bessere Menschen oder Entscheider wären. Sie ist wertvoll, weil bestimmte Fragen nur an dieser Stelle zusammenlaufen. Kapital. Strategie. Risiko. Menschen. Langfristige Richtung.</w:t>
      </w:r>
    </w:p>
    <w:p>
      <w:pPr>
        <w:pStyle w:val="BookBody"/>
        <w:pageBreakBefore w:val="0"/>
        <w:jc w:val="left"/>
        <w:rPr/>
      </w:pPr>
      <w:r>
        <w:rPr>
          <w:rFonts w:ascii="Open Sans" w:hAnsi="Open Sans"/>
          <w:b w:val="0"/>
          <w:i w:val="0"/>
          <w:sz w:val="20"/>
          <w:lang w:val="de-DE"/>
        </w:rPr>
        <w:t>Eine Stunde unternehmerischer Aufmerksamkeit kann deshalb sehr unterschiedlichen Wert besitzen. Eine Stunde Nachkontrolle. Eine Stunde wiederkehrende Abstimmung. Oder eine Stunde für eine Investition, die das Unternehmen über Jahre prägt. Formal ist es dieselbe Zeit. Ökonomisch nicht. Gute Organisation versucht deshalb nicht, den Unternehmer maximal auszulasten. Sie schützt Reserve. Raum für Fragen, die noch nicht dringend sind.</w:t>
      </w:r>
    </w:p>
    <w:p>
      <w:pPr>
        <w:pStyle w:val="BookBody"/>
        <w:pageBreakBefore w:val="0"/>
        <w:jc w:val="left"/>
        <w:rPr/>
      </w:pPr>
      <w:r>
        <w:rPr>
          <w:rFonts w:ascii="Open Sans" w:hAnsi="Open Sans"/>
          <w:b w:val="0"/>
          <w:i w:val="0"/>
          <w:sz w:val="20"/>
          <w:lang w:val="de-DE"/>
        </w:rPr>
        <w:t>Für Entwicklungen, die erst sichtbar werden. Für Kunden. Für Menschen. Für Entscheidungen, für die es noch keine Routine gibt. Ein vollständig ausgelasteter Unternehmer kann außergewöhnlich fleißig und gleichzeitig strategisch handlungsarm sein.</w:t>
      </w:r>
    </w:p>
    <w:p>
      <w:pPr>
        <w:pStyle w:val="BookBody"/>
        <w:pageBreakBefore w:val="0"/>
        <w:jc w:val="left"/>
        <w:rPr/>
      </w:pPr>
      <w:r>
        <w:rPr>
          <w:rFonts w:ascii="Open Sans" w:hAnsi="Open Sans"/>
          <w:b w:val="0"/>
          <w:i w:val="0"/>
          <w:sz w:val="20"/>
          <w:lang w:val="de-DE"/>
        </w:rPr>
        <w:t>Reserve bedeutet nicht zwangsläufig weniger Arbeitszeit. Vielleicht will ein Unternehmer weiterhin viel arbeiten, aber häufiger an neuen Ideen, wichtigen Menschen oder Aufgaben, bei denen seine Erfahrung wirklich gebraucht wird. Der Gewinn liegt nicht im möglichst leeren Kalender. Er liegt darin, selbst bestimmen zu können, wofür die eigene Aufmerksamkeit eingesetzt wird. Verantwortung soll bleiben dürfen, ohne sich ständig in persönliche Wachsamkeit zu verwandeln.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Gute Unternehmer entwickeln weitere Entscheider</w:t>
      </w:r>
    </w:p>
    <w:p>
      <w:pPr>
        <w:pStyle w:val="BookBody"/>
        <w:pageBreakBefore w:val="0"/>
        <w:jc w:val="left"/>
        <w:rPr/>
      </w:pPr>
      <w:r>
        <w:rPr>
          <w:rFonts w:ascii="Open Sans" w:hAnsi="Open Sans"/>
          <w:b w:val="0"/>
          <w:i w:val="0"/>
          <w:sz w:val="20"/>
          <w:lang w:val="de-DE"/>
        </w:rPr>
        <w:t>Ein Unternehmen, das mehr selbst tragen soll, braucht Menschen, die Verantwortung nicht nur ausführen, sondern tatsächlich übernehmen können. Urteilsfähigkeit entsteht nicht allein durch Schulung. Sie entsteht durch Entscheidungen. Durch Folgen. Durch Fehler. Durch Rückmeldung. Und durch die Erfahrung, dass der eigene Entscheidungsraum tatsächlich gilt.</w:t>
      </w:r>
    </w:p>
    <w:p>
      <w:pPr>
        <w:pStyle w:val="BookBody"/>
        <w:pageBreakBefore w:val="0"/>
        <w:jc w:val="left"/>
        <w:rPr/>
      </w:pPr>
      <w:r>
        <w:rPr>
          <w:rFonts w:ascii="Open Sans" w:hAnsi="Open Sans"/>
          <w:b w:val="0"/>
          <w:i w:val="0"/>
          <w:sz w:val="20"/>
          <w:lang w:val="de-DE"/>
        </w:rPr>
        <w:t>Wenn jede schwierige Situation sofort vom Unternehmer übernommen wird, kann er den Fall vielleicht schneller lösen. Das System lernt weniger. Manchmal besteht gute Führung deshalb darin, nicht einzugreifen. Nicht dort, wo erheblicher Schaden droht. Aber dort, wo ein anderer Mensch innerhalb seines Verantwortungsraums lernen muss.</w:t>
      </w:r>
    </w:p>
    <w:p>
      <w:pPr>
        <w:pStyle w:val="BookBody"/>
        <w:pageBreakBefore w:val="0"/>
        <w:jc w:val="left"/>
        <w:rPr/>
      </w:pPr>
      <w:r>
        <w:rPr>
          <w:rFonts w:ascii="Open Sans" w:hAnsi="Open Sans"/>
          <w:b w:val="0"/>
          <w:i w:val="0"/>
          <w:sz w:val="20"/>
          <w:lang w:val="de-DE"/>
        </w:rPr>
        <w:t>Der Unternehmer entscheidet dann nicht nur selbst. Er entwickelt weitere Entscheider. Das ist die skalierbare Form von Verantwortung.</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Persönliche Stärke wird zu Organisationsstärke</w:t>
      </w:r>
    </w:p>
    <w:p>
      <w:pPr>
        <w:pStyle w:val="BookBody"/>
        <w:pageBreakBefore w:val="0"/>
        <w:jc w:val="left"/>
        <w:rPr/>
      </w:pPr>
      <w:r>
        <w:rPr>
          <w:rFonts w:ascii="Open Sans" w:hAnsi="Open Sans"/>
          <w:b w:val="0"/>
          <w:i w:val="0"/>
          <w:sz w:val="20"/>
          <w:lang w:val="de-DE"/>
        </w:rPr>
        <w:t>Unternehmerische Stärke wird häufig persönlich beschrieben: Mut, Ausdauer, Urteil und Entscheidungskraft. Diese Eigenschaften bleiben wichtig. In einem wachsenden Unternehmen kommt jedoch eine zweite Dimension hinzu:</w:t>
      </w:r>
    </w:p>
    <w:p>
      <w:pPr>
        <w:pStyle w:val="BookBody"/>
        <w:pageBreakBefore w:val="0"/>
        <w:spacing w:after="120" w:before="80" w:lineRule="auto"/>
        <w:jc w:val="left"/>
        <w:rPr/>
      </w:pPr>
      <w:r>
        <w:rPr>
          <w:rFonts w:ascii="Open Sans" w:hAnsi="Open Sans"/>
          <w:b/>
          <w:i w:val="0"/>
          <w:sz w:val="20"/>
          <w:lang w:val="de-DE"/>
        </w:rPr>
        <w:t>Wie viel Verantwortung kann ich so organisieren, dass andere sie ebenfalls tragen können?</w:t>
      </w:r>
    </w:p>
    <w:p>
      <w:pPr>
        <w:pStyle w:val="BookBody"/>
        <w:pageBreakBefore w:val="0"/>
        <w:jc w:val="left"/>
        <w:rPr/>
      </w:pPr>
      <w:r>
        <w:rPr>
          <w:rFonts w:ascii="Open Sans" w:hAnsi="Open Sans"/>
          <w:b w:val="0"/>
          <w:i w:val="0"/>
          <w:sz w:val="20"/>
          <w:lang w:val="de-DE"/>
        </w:rPr>
        <w:t>Ein Unternehmer, der jedes Problem lösen kann, ist leistungsfähig. Ein Unternehmer, der ein Unternehmen baut, das immer mehr seiner eigenen Probleme lösen kann, schafft Organisationsstärke. Das ist der eigentliche Rollenwechsel.</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KI kann den Unternehmer auch zentraler machen</w:t>
      </w:r>
    </w:p>
    <w:p>
      <w:pPr>
        <w:pStyle w:val="BookBody"/>
        <w:pageBreakBefore w:val="0"/>
        <w:jc w:val="left"/>
        <w:rPr/>
      </w:pPr>
      <w:r>
        <w:rPr>
          <w:rFonts w:ascii="Open Sans" w:hAnsi="Open Sans"/>
          <w:b w:val="0"/>
          <w:i w:val="0"/>
          <w:sz w:val="20"/>
          <w:lang w:val="de-DE"/>
        </w:rPr>
        <w:t>Künstliche Intelligenz verschärft diese Frage. Ein Unternehmer kann heute mit leistungsfähigen Werkzeugen deutlich mehr analysieren, recherchieren, schreiben und vorbereiten als noch vor wenigen Jahren. Das kann enorm produktiv sein. Es kann aber auch den bestehenden Engpass verstärken.</w:t>
      </w:r>
    </w:p>
    <w:p>
      <w:pPr>
        <w:pStyle w:val="BookBody"/>
        <w:pageBreakBefore w:val="0"/>
        <w:jc w:val="left"/>
        <w:rPr/>
      </w:pPr>
      <w:r>
        <w:rPr>
          <w:rFonts w:ascii="Open Sans" w:hAnsi="Open Sans"/>
          <w:b w:val="0"/>
          <w:i w:val="0"/>
          <w:sz w:val="20"/>
          <w:lang w:val="de-DE"/>
        </w:rPr>
        <w:t>Der Unternehmer analysiert mehr. Kontrolliert mehr. Entscheidet mehr. Er wird persönlich leistungsfähiger. Das Unternehmen bleibt trotzdem um ihn herum organisiert. Dann entsteht ein technologisch verstärkter Zentralismus. Der stärkste Mensch bekommt nur ein stärkeres Werkzeug.</w:t>
      </w:r>
    </w:p>
    <w:p>
      <w:pPr>
        <w:pStyle w:val="BookBody"/>
        <w:pageBreakBefore w:val="0"/>
        <w:jc w:val="left"/>
        <w:rPr/>
      </w:pPr>
      <w:r>
        <w:rPr>
          <w:rFonts w:ascii="Open Sans" w:hAnsi="Open Sans"/>
          <w:b w:val="0"/>
          <w:i w:val="0"/>
          <w:sz w:val="20"/>
          <w:lang w:val="de-DE"/>
        </w:rPr>
        <w:t>Das eigentliche Potenzial von KI liegt deshalb nicht allein darin, den Unternehmer produktiver zu machen. Es liegt darin, die Entscheidungsfähigkeit des Systems zu erhöhen. Wissen dort verfügbar zu machen, wo es gebraucht wird. Routine zu übernehmen. Menschen in ihren Rollen zu unterstützen. Digitale Jobs innerhalb geklärter Grenzen arbeiten zu lassen. Dann wächst nicht nur persönliche Kapazität.</w:t>
      </w:r>
    </w:p>
    <w:p>
      <w:pPr>
        <w:pStyle w:val="BookBody"/>
        <w:pageBreakBefore w:val="0"/>
        <w:jc w:val="left"/>
        <w:rPr/>
      </w:pPr>
      <w:r>
        <w:rPr>
          <w:rFonts w:ascii="Open Sans" w:hAnsi="Open Sans"/>
          <w:b w:val="0"/>
          <w:i w:val="0"/>
          <w:sz w:val="20"/>
          <w:lang w:val="de-DE"/>
        </w:rPr>
        <w:t>Das Unternehmen selbst wird tragfähiger.</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Die Autorität darf nicht zur Maschine wandern</w:t>
      </w:r>
    </w:p>
    <w:p>
      <w:pPr>
        <w:pStyle w:val="BookBody"/>
        <w:pageBreakBefore w:val="0"/>
        <w:jc w:val="left"/>
        <w:rPr/>
      </w:pPr>
      <w:r>
        <w:rPr>
          <w:rFonts w:ascii="Open Sans" w:hAnsi="Open Sans"/>
          <w:b w:val="0"/>
          <w:i w:val="0"/>
          <w:sz w:val="20"/>
          <w:lang w:val="de-DE"/>
        </w:rPr>
        <w:t>Dabei entsteht eine neue Gefahr. Früher lautete die Rückfrage: Was sagt der Chef? Künftig könnte sie lauten: Was sagt die KI? Strukturell wäre wenig gewonnen. Die Unsicherheit hätte nur eine neue Instanz gefunden. Künstliche Intelligenz kann analysieren, Optionen entwickeln, frühere Erfahrungen zugänglich machen und Entscheidungen vorbereiten.</w:t>
      </w:r>
    </w:p>
    <w:p>
      <w:pPr>
        <w:pStyle w:val="BookBody"/>
        <w:pageBreakBefore w:val="0"/>
        <w:jc w:val="left"/>
        <w:rPr/>
      </w:pPr>
      <w:r>
        <w:rPr>
          <w:rFonts w:ascii="Open Sans" w:hAnsi="Open Sans"/>
          <w:b w:val="0"/>
          <w:i w:val="0"/>
          <w:sz w:val="20"/>
          <w:lang w:val="de-DE"/>
        </w:rPr>
        <w:t>Sie kann jedoch nicht legitim festlegen, was ein Unternehmen für richtig halten will. Diese Autorität bleibt bei verantwortlichen Menschen. Die Richtung lautet deshalb: Wir entscheiden, wie wir arbeiten wollen. Technologie hilft uns, diese Entscheidung wirksam zu machen. Nicht umgekehrt.</w:t>
      </w:r>
    </w:p>
    <w:p>
      <w:pPr>
        <w:pStyle w:val="BookBody"/>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Technologie erweitert das Mögliche. Führung wählt aus.</w:t>
      </w:r>
    </w:p>
    <w:p>
      <w:pPr>
        <w:pStyle w:val="BookBody"/>
        <w:pageBreakBefore w:val="0"/>
        <w:jc w:val="left"/>
        <w:rPr/>
      </w:pPr>
      <w:r>
        <w:rPr>
          <w:rFonts w:ascii="Open Sans" w:hAnsi="Open Sans"/>
          <w:b w:val="0"/>
          <w:i w:val="0"/>
          <w:sz w:val="20"/>
          <w:lang w:val="de-DE"/>
        </w:rPr>
        <w:t>Damit entsteht eine neue unternehmerische Aufgabe. Nicht jede technisch mögliche Automatisierung sollte Teil des Unternehmens werden. Welche Kundensituation soll menschlich bleiben? Welche Entscheidung darf ein System vorbereiten, aber nicht ausführen? Welche Daten wollen wir verwenden? Welche Fehlerwirkung akzeptieren wir? Wo bringt zusätzliche Automatisierung kaum wirtschaftlichen Wert?</w:t>
      </w:r>
    </w:p>
    <w:p>
      <w:pPr>
        <w:pStyle w:val="BookBody"/>
        <w:pageBreakBefore w:val="0"/>
        <w:jc w:val="left"/>
        <w:rPr/>
      </w:pPr>
      <w:r>
        <w:rPr>
          <w:rFonts w:ascii="Open Sans" w:hAnsi="Open Sans"/>
          <w:b w:val="0"/>
          <w:i w:val="0"/>
          <w:sz w:val="20"/>
          <w:lang w:val="de-DE"/>
        </w:rPr>
        <w:t>Das sind nicht nur IT-Fragen. Sie betreffen Risiko, Kunden, Mitarbeiter und Identität. Technologie erweitert die Zahl möglicher Wege. Führung muss auswählen. Je mehr Möglichkeiten entstehen, desto wertvoller wird diese Fähigkeit.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Der Unternehmer trägt die letzte Unsicherheit</w:t>
      </w:r>
    </w:p>
    <w:p>
      <w:pPr>
        <w:pStyle w:val="BookBody"/>
        <w:pageBreakBefore w:val="0"/>
        <w:jc w:val="left"/>
        <w:rPr/>
      </w:pPr>
      <w:r>
        <w:rPr>
          <w:rFonts w:ascii="Open Sans" w:hAnsi="Open Sans"/>
          <w:b w:val="0"/>
          <w:i w:val="0"/>
          <w:sz w:val="20"/>
          <w:lang w:val="de-DE"/>
        </w:rPr>
        <w:t>Auch die beste Organisation wird Unsicherheit niemals vollständig in Regeln übersetzen. Irgendwann endet jede Erfahrung. Jede Prognose. Jedes Modell. Dann bleibt eine Entscheidung. Ein Markt, den es noch nicht gibt. Eine Investition ohne sicheren Business Case.</w:t>
      </w:r>
    </w:p>
    <w:p>
      <w:pPr>
        <w:pStyle w:val="BookBody"/>
        <w:pageBreakBefore w:val="0"/>
        <w:jc w:val="left"/>
        <w:rPr/>
      </w:pPr>
      <w:r>
        <w:rPr>
          <w:rFonts w:ascii="Open Sans" w:hAnsi="Open Sans"/>
          <w:b w:val="0"/>
          <w:i w:val="0"/>
          <w:sz w:val="20"/>
          <w:lang w:val="de-DE"/>
        </w:rPr>
        <w:t>Ein Mensch, dem erstmals große Verantwortung gegeben werden soll. Eine Krise ohne Vorlage. Eine Technologie, deren Folgen niemand vollständig kennt. Dort beginnt jener Teil von Unternehmertum, den Organisation nicht ersetzen kann. Vielleicht lässt sich die bleibende Rolle des Unternehmers deshalb so beschreiben:</w:t>
      </w:r>
    </w:p>
    <w:p>
      <w:pPr>
        <w:pStyle w:val="BookBody"/>
        <w:pageBreakBefore w:val="0"/>
        <w:spacing w:after="120" w:before="80" w:lineRule="auto"/>
        <w:jc w:val="left"/>
        <w:rPr/>
      </w:pPr>
      <w:r>
        <w:rPr>
          <w:rFonts w:ascii="Open Sans" w:hAnsi="Open Sans"/>
          <w:b/>
          <w:i w:val="0"/>
          <w:sz w:val="20"/>
          <w:lang w:val="de-DE"/>
        </w:rPr>
        <w:t>Der Unternehmer trägt jene Unsicherheit, die noch nicht sinnvoll organisiert werden kann.</w:t>
      </w:r>
    </w:p>
    <w:p>
      <w:pPr>
        <w:pStyle w:val="BookBody"/>
        <w:pageBreakBefore w:val="0"/>
        <w:jc w:val="left"/>
        <w:rPr/>
      </w:pPr>
      <w:r>
        <w:rPr>
          <w:rFonts w:ascii="Open Sans" w:hAnsi="Open Sans"/>
          <w:b w:val="0"/>
          <w:i w:val="0"/>
          <w:sz w:val="20"/>
          <w:lang w:val="de-DE"/>
        </w:rPr>
        <w:t>Er entscheidet dort, wo die Organisation noch keine ausreichende Erfahrung besitzt. Und wenn aus dieser Erfahrung später ein wiederkehrendes Muster wird, besitzt er eine zweite Aufgabe: Sie in organisationale Fähigkeit zu übersetzen.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Unternehmen ohne unnötige Unternehmerabhängigkeit</w:t>
      </w:r>
    </w:p>
    <w:p>
      <w:pPr>
        <w:pStyle w:val="BookBody"/>
        <w:pageBreakBefore w:val="0"/>
        <w:jc w:val="left"/>
        <w:rPr/>
      </w:pPr>
      <w:r>
        <w:rPr>
          <w:rFonts w:ascii="Open Sans" w:hAnsi="Open Sans"/>
          <w:b w:val="0"/>
          <w:i w:val="0"/>
          <w:sz w:val="20"/>
          <w:lang w:val="de-DE"/>
        </w:rPr>
        <w:t>Ein gutes Unternehmen ist nicht eines, das seinen Unternehmer nicht mehr braucht. Das wäre zu grob. Vielleicht ist seine persönliche Kompetenz ein wesentlicher Teil des Geschäfts. Vielleicht prägt er Innovation, wichtige Kundenbeziehungen oder die Kultur des Unternehmens.</w:t>
      </w:r>
    </w:p>
    <w:p>
      <w:pPr>
        <w:pStyle w:val="BookBody"/>
        <w:pageBreakBefore w:val="0"/>
        <w:jc w:val="left"/>
        <w:rPr/>
      </w:pPr>
      <w:r>
        <w:rPr>
          <w:rFonts w:ascii="Open Sans" w:hAnsi="Open Sans"/>
          <w:b w:val="0"/>
          <w:i w:val="0"/>
          <w:sz w:val="20"/>
          <w:lang w:val="de-DE"/>
        </w:rPr>
        <w:t>Warum sollte man das entfernen? Das Ziel ist deshalb nicht ein Unternehmen ohne Unternehmer, sondern:</w:t>
      </w:r>
    </w:p>
    <w:p>
      <w:pPr>
        <w:pStyle w:val="BookBody"/>
        <w:pageBreakBefore w:val="0"/>
        <w:spacing w:after="120" w:before="80" w:lineRule="auto"/>
        <w:jc w:val="left"/>
        <w:rPr/>
      </w:pPr>
      <w:r>
        <w:rPr>
          <w:rFonts w:ascii="Open Sans" w:hAnsi="Open Sans"/>
          <w:b/>
          <w:i w:val="0"/>
          <w:sz w:val="20"/>
          <w:lang w:val="de-DE"/>
        </w:rPr>
        <w:t>ein Unternehmen ohne unnötige Unternehmerabhängigkeit.</w:t>
      </w:r>
    </w:p>
    <w:p>
      <w:pPr>
        <w:pStyle w:val="BookBody"/>
        <w:pageBreakBefore w:val="0"/>
        <w:jc w:val="left"/>
        <w:rPr/>
      </w:pPr>
      <w:r>
        <w:rPr>
          <w:rFonts w:ascii="Open Sans" w:hAnsi="Open Sans"/>
          <w:b w:val="0"/>
          <w:i w:val="0"/>
          <w:sz w:val="20"/>
          <w:lang w:val="de-DE"/>
        </w:rPr>
        <w:t>Der Unternehmer darf einzigartig bleiben. Die Organisation sollte nur nicht für jede alltägliche Funktion auf diese Einzigartigkeit angewiesen sein. Das ist ein großer Unterschied.</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Die eigentliche Unternehmerfrage</w:t>
      </w:r>
    </w:p>
    <w:p>
      <w:pPr>
        <w:pStyle w:val="BookBody"/>
        <w:pageBreakBefore w:val="0"/>
        <w:jc w:val="left"/>
        <w:rPr/>
      </w:pPr>
      <w:r>
        <w:rPr>
          <w:rFonts w:ascii="Open Sans" w:hAnsi="Open Sans"/>
          <w:b w:val="0"/>
          <w:i w:val="0"/>
          <w:sz w:val="20"/>
          <w:lang w:val="de-DE"/>
        </w:rPr>
        <w:t>Damit kehren wir zu Peter zurück. Am Anfang des Buches sitzt er um 23:57 Uhr am Küchentisch. Der Betrieb ist längst geschlossen. Teile davon laufen in seinem Kopf weiter. Die interessantere Frage lautet nicht, ob Peter besser abschalten sollte, sondern:</w:t>
      </w:r>
    </w:p>
    <w:p>
      <w:pPr>
        <w:pStyle w:val="BookBody"/>
        <w:pageBreakBefore w:val="0"/>
        <w:spacing w:after="120" w:before="80" w:lineRule="auto"/>
        <w:jc w:val="left"/>
        <w:rPr/>
      </w:pPr>
      <w:r>
        <w:rPr>
          <w:rFonts w:ascii="Open Sans" w:hAnsi="Open Sans"/>
          <w:b/>
          <w:i w:val="0"/>
          <w:sz w:val="20"/>
          <w:lang w:val="de-DE"/>
        </w:rPr>
        <w:t>Was leiht sich der Betrieb jeden Abend noch von seiner Aufmerksamkeit?</w:t>
      </w:r>
    </w:p>
    <w:p>
      <w:pPr>
        <w:pStyle w:val="BookBody"/>
        <w:pageBreakBefore w:val="0"/>
        <w:jc w:val="left"/>
        <w:rPr/>
      </w:pPr>
      <w:r>
        <w:rPr>
          <w:rFonts w:ascii="Open Sans" w:hAnsi="Open Sans"/>
          <w:b w:val="0"/>
          <w:i w:val="0"/>
          <w:sz w:val="20"/>
          <w:lang w:val="de-DE"/>
        </w:rPr>
        <w:t>Welche dieser offenen Schleifen brauchen wirklich Peter – und welche kehren nur deshalb zu ihm zurück, weil das Unternehmen sie noch nicht zuverlässig selbst tragen kann? Vielleicht braucht eine Entscheidung tatsächlich sein Urteil. Dann soll sie ihn erreichen. Vielleicht aber nicht. Dann besteht die Aufgabe nicht darin, Peter belastbarer zu machen, sondern den Betrieb tragfähiger.</w:t>
      </w:r>
    </w:p>
    <w:p>
      <w:pPr>
        <w:pStyle w:val="BookBody"/>
        <w:pageBreakBefore w:val="0"/>
        <w:jc w:val="left"/>
        <w:rPr/>
      </w:pPr>
      <w:r>
        <w:rPr>
          <w:rFonts w:ascii="Open Sans" w:hAnsi="Open Sans"/>
          <w:b w:val="0"/>
          <w:i w:val="0"/>
          <w:sz w:val="20"/>
          <w:lang w:val="de-DE"/>
        </w:rPr>
        <w:t>Darin liegt die Aufgabe des Unternehmers als Architekt. Es geht nicht um weniger Verantwortung, sondern darum, sie so zu organisieren, dass sie dort getragen werden kann, wo sie hingehört. Und damit führt alles zu einer letzten Frage:</w:t>
      </w:r>
    </w:p>
    <w:p>
      <w:pPr>
        <w:pStyle w:val="BookBody"/>
        <w:pageBreakBefore w:val="0"/>
        <w:spacing w:after="120" w:before="80" w:lineRule="auto"/>
        <w:jc w:val="left"/>
        <w:rPr/>
      </w:pPr>
      <w:r>
        <w:rPr>
          <w:rFonts w:ascii="Open Sans" w:hAnsi="Open Sans"/>
          <w:b/>
          <w:i w:val="0"/>
          <w:sz w:val="20"/>
          <w:lang w:val="de-DE"/>
        </w:rPr>
        <w:t>Welche Form von Klarheit brauchen Menschen, damit sie in einer komplexeren Welt verantwortlich handeln können?</w:t>
      </w:r>
    </w:p>
    <w:p>
      <w:pPr>
        <w:pStyle w:val="BookFront"/>
        <w:pageBreakBefore/>
        <w:jc w:val="left"/>
      </w:pPr>
      <w:r>
        <w:rPr>
          <w:rFonts w:ascii="EB Garamond" w:hAnsi="EB Garamond"/>
          <w:sz w:val="43"/>
          <w:lang w:val="de-DE"/>
        </w:rPr>
        <w:t>EPILOG · Klarheit</w:t>
      </w:r>
    </w:p>
    <w:p>
      <w:pPr>
        <w:pStyle w:val="BookBody"/>
        <w:pageBreakBefore w:val="0"/>
        <w:jc w:val="left"/>
        <w:rPr/>
      </w:pPr>
      <w:r>
        <w:rPr>
          <w:rFonts w:ascii="Open Sans" w:hAnsi="Open Sans"/>
          <w:b w:val="0"/>
          <w:i w:val="0"/>
          <w:sz w:val="20"/>
          <w:lang w:val="de-DE"/>
        </w:rPr>
        <w:t>Es ist wieder spät. Vielleicht nicht 23:57 Uhr, aber der Betrieb liegt hinter einem langen Tag, und trotzdem ist noch etwas da: eine Entscheidung, ein Kunde, eine Frage, die morgen geklärt werden muss.</w:t>
      </w:r>
    </w:p>
    <w:p>
      <w:pPr>
        <w:pStyle w:val="BookBody"/>
        <w:pageBreakBefore w:val="0"/>
        <w:jc w:val="left"/>
        <w:rPr/>
      </w:pPr>
      <w:r>
        <w:rPr>
          <w:rFonts w:ascii="Open Sans" w:hAnsi="Open Sans"/>
          <w:b w:val="0"/>
          <w:i w:val="0"/>
          <w:sz w:val="20"/>
          <w:lang w:val="de-DE"/>
        </w:rPr>
        <w:t>So begann dieses Buch – bei einem Menschen, dessen Unternehmen nach Feierabend im Kopf weiterlief.</w:t>
      </w:r>
    </w:p>
    <w:p>
      <w:pPr>
        <w:pStyle w:val="BookBody"/>
        <w:pageBreakBefore w:val="0"/>
        <w:jc w:val="left"/>
        <w:rPr/>
      </w:pPr>
      <w:r>
        <w:rPr>
          <w:rFonts w:ascii="Open Sans" w:hAnsi="Open Sans"/>
          <w:b w:val="0"/>
          <w:i w:val="0"/>
          <w:sz w:val="20"/>
          <w:lang w:val="de-DE"/>
        </w:rPr>
        <w:t>Nicht jede solche Frage ist ein Organisationsproblem. Verantwortung lässt sich nicht vollständig abschalten, und Unternehmertum wird nie zu einem Zustand dauerhafter Ruhe. Aber Verantwortung braucht einen Ort.</w:t>
      </w:r>
    </w:p>
    <w:p>
      <w:pPr>
        <w:pStyle w:val="BookBody"/>
        <w:pageBreakBefore w:val="0"/>
        <w:jc w:val="left"/>
        <w:rPr/>
      </w:pPr>
      <w:r>
        <w:rPr>
          <w:rFonts w:ascii="Open Sans" w:hAnsi="Open Sans"/>
          <w:b w:val="0"/>
          <w:i w:val="0"/>
          <w:sz w:val="20"/>
          <w:lang w:val="de-DE"/>
        </w:rPr>
        <w:t>Was ein Unternehmen nicht ausreichend selbst tragen kann, muss ein Mensch tragen.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Die Welt wird nicht einfacher</w:t>
      </w:r>
    </w:p>
    <w:p>
      <w:pPr>
        <w:pStyle w:val="BookBody"/>
        <w:pageBreakBefore w:val="0"/>
        <w:jc w:val="left"/>
        <w:rPr/>
      </w:pPr>
      <w:r>
        <w:rPr>
          <w:rFonts w:ascii="Open Sans" w:hAnsi="Open Sans"/>
          <w:b w:val="0"/>
          <w:i w:val="0"/>
          <w:sz w:val="20"/>
          <w:lang w:val="de-DE"/>
        </w:rPr>
        <w:t>Es gibt wenig Grund anzunehmen, dass Unternehmen künftig mit weniger Komplexität umgehen müssen. Technologie wird leistungsfähiger, Informationen werden leichter verfügbar, und künstliche Intelligenz wird Arbeiten übernehmen, für die heute noch menschliche Aufmerksamkeit notwendig ist. Das ist eine große Chance.</w:t>
      </w:r>
    </w:p>
    <w:p>
      <w:pPr>
        <w:pStyle w:val="BookBody"/>
        <w:pageBreakBefore w:val="0"/>
        <w:jc w:val="left"/>
        <w:rPr/>
      </w:pPr>
      <w:r>
        <w:rPr>
          <w:rFonts w:ascii="Open Sans" w:hAnsi="Open Sans"/>
          <w:b w:val="0"/>
          <w:i w:val="0"/>
          <w:sz w:val="20"/>
          <w:lang w:val="de-DE"/>
        </w:rPr>
        <w:t>Mehr Möglichkeiten erzeugen allerdings auch mehr Entscheidungen: Was davon brauchen wir? Was darf ein System übernehmen, was bleibt beim Menschen, und welche Information ist relevant?</w:t>
      </w:r>
    </w:p>
    <w:p>
      <w:pPr>
        <w:pStyle w:val="BookBody"/>
        <w:pageBreakBefore w:val="0"/>
        <w:jc w:val="left"/>
        <w:rPr/>
      </w:pPr>
      <w:r>
        <w:rPr>
          <w:rFonts w:ascii="Open Sans" w:hAnsi="Open Sans"/>
          <w:b w:val="0"/>
          <w:i w:val="0"/>
          <w:sz w:val="20"/>
          <w:lang w:val="de-DE"/>
        </w:rPr>
        <w:t>Unsere Werkzeuge können ihre Leistungsfähigkeit enorm steigern; das menschliche Nervensystem kann es nicht im selben Maß. Aufmerksamkeit bleibt begrenzt. Darin liegt keine Schwäche, sondern eine menschliche Bedingung.</w:t>
      </w:r>
    </w:p>
    <w:p>
      <w:pPr>
        <w:pStyle w:val="BookBody"/>
        <w:pageBreakBefore w:val="0"/>
        <w:jc w:val="left"/>
        <w:rPr/>
      </w:pPr>
      <w:r>
        <w:rPr>
          <w:rFonts w:ascii="Open Sans" w:hAnsi="Open Sans"/>
          <w:b w:val="0"/>
          <w:i w:val="0"/>
          <w:sz w:val="20"/>
          <w:lang w:val="de-DE"/>
        </w:rPr>
        <w:t>Die Antwort kann deshalb nicht darin bestehen, Menschen immer weiter zu beschleunigen. Wir müssen bessere Systeme bauen.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Klarheit ist nicht Gewissheit</w:t>
      </w:r>
    </w:p>
    <w:p>
      <w:pPr>
        <w:pStyle w:val="BookBody"/>
        <w:pageBreakBefore w:val="0"/>
        <w:jc w:val="left"/>
        <w:rPr/>
      </w:pPr>
      <w:r>
        <w:rPr>
          <w:rFonts w:ascii="Open Sans" w:hAnsi="Open Sans"/>
          <w:b w:val="0"/>
          <w:i w:val="0"/>
          <w:sz w:val="20"/>
          <w:lang w:val="de-DE"/>
        </w:rPr>
        <w:t>Ein gutes Unternehmen beseitigt Unsicherheit nicht. Es kennt nicht jede Folge einer Entscheidung; Märkte verändern sich, Menschen überraschen, Technologien entwickeln sich anders als erwartet.</w:t>
      </w:r>
    </w:p>
    <w:p>
      <w:pPr>
        <w:pStyle w:val="BookBody"/>
        <w:pageBreakBefore w:val="0"/>
        <w:jc w:val="left"/>
        <w:rPr/>
      </w:pPr>
      <w:r>
        <w:rPr>
          <w:rFonts w:ascii="Open Sans" w:hAnsi="Open Sans"/>
          <w:b w:val="0"/>
          <w:i w:val="0"/>
          <w:sz w:val="20"/>
          <w:lang w:val="de-DE"/>
        </w:rPr>
        <w:t>Klarheit bedeutet deshalb nicht, alles im Voraus zu wissen oder zu regeln. Sie bedeutet, ausreichend gut zu wissen, was wichtig ist, wer Verantwortung trägt, wer entscheiden darf, woran sich diese Entscheidung orientiert und wann eine Situation tatsächlich eine neue Entscheidung verlangt.</w:t>
      </w:r>
    </w:p>
    <w:p>
      <w:pPr>
        <w:pStyle w:val="BookBody"/>
        <w:pageBreakBefore w:val="0"/>
        <w:jc w:val="left"/>
        <w:rPr/>
      </w:pPr>
      <w:r>
        <w:rPr>
          <w:rFonts w:ascii="Open Sans" w:hAnsi="Open Sans"/>
          <w:b w:val="0"/>
          <w:i w:val="0"/>
          <w:sz w:val="20"/>
          <w:lang w:val="de-DE"/>
        </w:rPr>
        <w:t>Das reicht erstaunlich weit. Menschen brauchen nicht für jede Situation eine fertige Antwort, sondern einen tragfähigen Raum, in dem sie urteilen können.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Organisation soll Denken nicht verhindern</w:t>
      </w:r>
    </w:p>
    <w:p>
      <w:pPr>
        <w:pStyle w:val="BookBody"/>
        <w:pageBreakBefore w:val="0"/>
        <w:jc w:val="left"/>
        <w:rPr/>
      </w:pPr>
      <w:r>
        <w:rPr>
          <w:rFonts w:ascii="Open Sans" w:hAnsi="Open Sans"/>
          <w:b w:val="0"/>
          <w:i w:val="0"/>
          <w:sz w:val="20"/>
          <w:lang w:val="de-DE"/>
        </w:rPr>
        <w:t>Der Business Code verfolgt nicht das Ziel, Denken aus Unternehmen zu entfernen. Menschen sollen urteilen, widersprechen, Ausnahmen erkennen und Verantwortung übernehmen.</w:t>
      </w:r>
    </w:p>
    <w:p>
      <w:pPr>
        <w:pStyle w:val="BookBody"/>
        <w:pageBreakBefore w:val="0"/>
        <w:jc w:val="left"/>
        <w:rPr/>
      </w:pPr>
      <w:r>
        <w:rPr>
          <w:rFonts w:ascii="Open Sans" w:hAnsi="Open Sans"/>
          <w:b w:val="0"/>
          <w:i w:val="0"/>
          <w:sz w:val="20"/>
          <w:lang w:val="de-DE"/>
        </w:rPr>
        <w:t>Menschliches Urteil ist jedoch zu wertvoll, um es ständig für Fragen einzusetzen, die ein Unternehmen längst hätte lernen können. Organisation speichert vergangenes Denken: Eine Rolle hält fest, wer Verantwortung trägt; eine Leitplanke bewahrt Erfahrung darüber, woran sich Urteil orientieren soll; eine Grenze klärt, wann zusätzliche Verantwortung notwendig wird.</w:t>
      </w:r>
    </w:p>
    <w:p>
      <w:pPr>
        <w:pStyle w:val="BookBody"/>
        <w:pageBreakBefore w:val="0"/>
        <w:jc w:val="left"/>
        <w:rPr/>
      </w:pPr>
      <w:r>
        <w:rPr>
          <w:rFonts w:ascii="Open Sans" w:hAnsi="Open Sans"/>
          <w:b w:val="0"/>
          <w:i w:val="0"/>
          <w:sz w:val="20"/>
          <w:lang w:val="de-DE"/>
        </w:rPr>
        <w:t>So muss nicht jede Grundsatzfrage bei jedem ähnlichen Fall erneut durch dieselben Köpfe laufen. Das Unternehmen trägt ein wenig mehr selbst.</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Der Code bleibt beweglich</w:t>
      </w:r>
    </w:p>
    <w:p>
      <w:pPr>
        <w:pStyle w:val="BookBody"/>
        <w:pageBreakBefore w:val="0"/>
        <w:jc w:val="left"/>
        <w:rPr/>
      </w:pPr>
      <w:r>
        <w:rPr>
          <w:rFonts w:ascii="Open Sans" w:hAnsi="Open Sans"/>
          <w:b w:val="0"/>
          <w:i w:val="0"/>
          <w:sz w:val="20"/>
          <w:lang w:val="de-DE"/>
        </w:rPr>
        <w:t>Der Business Code ist kein Programm, das einmal geschrieben und anschließend nur noch ausgeführt wird. Er verändert sich mit neuen Kunden, Menschen, Technologien und Erfahrungen.</w:t>
      </w:r>
    </w:p>
    <w:p>
      <w:pPr>
        <w:pStyle w:val="BookBody"/>
        <w:pageBreakBefore w:val="0"/>
        <w:jc w:val="left"/>
        <w:rPr/>
      </w:pPr>
      <w:r>
        <w:rPr>
          <w:rFonts w:ascii="Open Sans" w:hAnsi="Open Sans"/>
          <w:b w:val="0"/>
          <w:i w:val="0"/>
          <w:sz w:val="20"/>
          <w:lang w:val="de-DE"/>
        </w:rPr>
        <w:t>Eine Festlegung bewährt sich, eine andere nicht; eine Ausnahme zeigt, dass eine Grenze verändert werden muss. Ein guter Business Code verbindet deshalb Verbindlichkeit mit Lernfähigkeit. Er sagt: Das gilt heute – und lässt zugleich die Frage zu: Trägt es noch?</w:t>
      </w:r>
    </w:p>
    <w:p>
      <w:pPr>
        <w:pStyle w:val="BookBody"/>
        <w:pageBreakBefore w:val="0"/>
        <w:jc w:val="left"/>
        <w:rPr/>
      </w:pPr>
      <w:r>
        <w:rPr>
          <w:rFonts w:ascii="Open Sans" w:hAnsi="Open Sans"/>
          <w:b w:val="0"/>
          <w:i w:val="0"/>
          <w:sz w:val="20"/>
          <w:lang w:val="de-DE"/>
        </w:rPr>
        <w:t>Organisation braucht beides: Stabilität, damit nicht alles ständig neu verhandelt wird, und Beweglichkeit, damit frühere Entscheidungen nicht zum Gefängnis werden.</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Der Betrieb soll mehr tragen</w:t>
      </w:r>
    </w:p>
    <w:p>
      <w:pPr>
        <w:pStyle w:val="BookBody"/>
        <w:pageBreakBefore w:val="0"/>
        <w:jc w:val="left"/>
        <w:rPr/>
      </w:pPr>
      <w:r>
        <w:rPr>
          <w:rFonts w:ascii="Open Sans" w:hAnsi="Open Sans"/>
          <w:b w:val="0"/>
          <w:i w:val="0"/>
          <w:sz w:val="20"/>
          <w:lang w:val="de-DE"/>
        </w:rPr>
        <w:t>Damit kehren wir zu Peter zurück. Es wird weiterhin Abende geben, an denen ihm etwas durch den Kopf geht. Vielleicht verändert sich aber die Art der Fragen.</w:t>
      </w:r>
    </w:p>
    <w:p>
      <w:pPr>
        <w:pStyle w:val="BookBody"/>
        <w:pageBreakBefore w:val="0"/>
        <w:jc w:val="left"/>
        <w:rPr/>
      </w:pPr>
      <w:r>
        <w:rPr>
          <w:rFonts w:ascii="Open Sans" w:hAnsi="Open Sans"/>
          <w:b w:val="0"/>
          <w:i w:val="0"/>
          <w:sz w:val="20"/>
          <w:lang w:val="de-DE"/>
        </w:rPr>
        <w:t>Weniger oft: Hat jemand daran gedacht? Darf der Mitarbeiter das entscheiden? Muss ich morgen noch einmal nachsehen?</w:t>
      </w:r>
    </w:p>
    <w:p>
      <w:pPr>
        <w:pStyle w:val="BookBody"/>
        <w:pageBreakBefore w:val="0"/>
        <w:jc w:val="left"/>
        <w:rPr/>
      </w:pPr>
      <w:r>
        <w:rPr>
          <w:rFonts w:ascii="Open Sans" w:hAnsi="Open Sans"/>
          <w:b w:val="0"/>
          <w:i w:val="0"/>
          <w:sz w:val="20"/>
          <w:lang w:val="de-DE"/>
        </w:rPr>
        <w:t>Und häufiger: Welche Entwicklung übersehen wir? Wer kann mehr Verantwortung übernehmen? Welche Entscheidung bestimmt unser Unternehmen in fünf Jahren? Was bedeutet diese neue Technologie für unser Geschäft?</w:t>
      </w:r>
    </w:p>
    <w:p>
      <w:pPr>
        <w:pStyle w:val="BookBody"/>
        <w:pageBreakBefore w:val="0"/>
        <w:jc w:val="left"/>
        <w:rPr/>
      </w:pPr>
      <w:r>
        <w:rPr>
          <w:rFonts w:ascii="Open Sans" w:hAnsi="Open Sans"/>
          <w:b w:val="0"/>
          <w:i w:val="0"/>
          <w:sz w:val="20"/>
          <w:lang w:val="de-DE"/>
        </w:rPr>
        <w:t>Auch diese Fragen brauchen mentale Kapazität. Sie verwenden sie jedoch dort, wo unternehmerisches Urteil seinen höchsten Wert besitzt. Der Betrieb soll mehr tragen, damit der Mensch das tragen kann, was wirklich nur er tragen sollte.</w:t>
      </w:r>
    </w:p>
    <w:p>
      <w:pPr>
        <w:pStyle w:val="BookSection"/>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Liberation Sans" w:cs="Liberation Sans" w:eastAsia="Liberation Sans" w:hAnsi="Liberation Sans"/>
          <w:b w:val="1"/>
          <w:bCs w:val="1"/>
          <w:i w:val="0"/>
          <w:iCs w:val="0"/>
          <w:smallCaps w:val="0"/>
          <w:strike w:val="0"/>
          <w:color w:val="2d2d2d"/>
          <w:sz w:val="26"/>
          <w:szCs w:val="26"/>
          <w:u w:val="none"/>
          <w:shd w:fill="auto" w:val="clear"/>
          <w:vertAlign w:val="baseline"/>
        </w:rPr>
      </w:pPr>
      <w:r>
        <w:rPr>
          <w:rFonts w:ascii="Open Sans" w:hAnsi="Open Sans"/>
          <w:b/>
          <w:sz w:val="20"/>
          <w:lang w:val="de-DE"/>
        </w:rPr>
        <w:t>23:57</w:t>
      </w:r>
    </w:p>
    <w:p>
      <w:pPr>
        <w:pStyle w:val="BookBody"/>
        <w:pageBreakBefore w:val="0"/>
        <w:jc w:val="left"/>
        <w:rPr/>
      </w:pPr>
      <w:r>
        <w:rPr>
          <w:rFonts w:ascii="Open Sans" w:hAnsi="Open Sans"/>
          <w:b w:val="0"/>
          <w:i w:val="0"/>
          <w:sz w:val="20"/>
          <w:lang w:val="de-DE"/>
        </w:rPr>
        <w:t>Vielleicht ist es irgendwann wieder 23:57 Uhr. Das Haus ist still, und Peter denkt noch über eine Entscheidung nach.</w:t>
      </w:r>
    </w:p>
    <w:p>
      <w:pPr>
        <w:pStyle w:val="BookBody"/>
        <w:pageBreakBefore w:val="0"/>
        <w:jc w:val="left"/>
        <w:rPr/>
      </w:pPr>
      <w:r>
        <w:rPr>
          <w:rFonts w:ascii="Open Sans" w:hAnsi="Open Sans"/>
          <w:b w:val="0"/>
          <w:i w:val="0"/>
          <w:sz w:val="20"/>
          <w:lang w:val="de-DE"/>
        </w:rPr>
        <w:t>Diesmal geht es nicht um eine Freigabe, die längst woanders liegen könnte. Nicht um die Erinnerung, dass morgen jemand noch an etwas denken muss, und nicht um eine Frage, die bereits hundertmal gestellt wurde.</w:t>
      </w:r>
    </w:p>
    <w:p>
      <w:pPr>
        <w:pStyle w:val="BookBody"/>
        <w:pageBreakBefore w:val="0"/>
        <w:jc w:val="left"/>
        <w:rPr/>
      </w:pPr>
      <w:r>
        <w:rPr>
          <w:rFonts w:ascii="Open Sans" w:hAnsi="Open Sans"/>
          <w:b w:val="0"/>
          <w:i w:val="0"/>
          <w:sz w:val="20"/>
          <w:lang w:val="de-DE"/>
        </w:rPr>
        <w:t>Es ist eine Frage, auf die es tatsächlich noch keine Antwort gibt. Eine echte Unternehmerfrage.</w:t>
      </w:r>
    </w:p>
    <w:p>
      <w:pPr>
        <w:pStyle w:val="BookBody"/>
        <w:pageBreakBefore w:val="0"/>
        <w:jc w:val="left"/>
        <w:rPr/>
      </w:pPr>
      <w:r>
        <w:rPr>
          <w:rFonts w:ascii="Open Sans" w:hAnsi="Open Sans"/>
          <w:b w:val="0"/>
          <w:i w:val="0"/>
          <w:sz w:val="20"/>
          <w:lang w:val="de-DE"/>
        </w:rPr>
        <w:t>Das Unternehmen ist damit nicht fertig; es wird nie fertig sein. Aber vielleicht trägt es etwas mehr selbst. Dadurch bleibt im Menschen Raum für das, was keine Organisation, kein Prozess und keine künstliche Intelligenz vollständig übernehmen kann: Urteil, Verantwortung und Richtung.</w:t>
      </w:r>
    </w:p>
    <w:p>
      <w:pPr>
        <w:pStyle w:val="BookBody"/>
        <w:pageBreakBefore w:val="0"/>
        <w:jc w:val="left"/>
        <w:rPr/>
      </w:pPr>
      <w:r>
        <w:rPr>
          <w:rFonts w:ascii="Open Sans" w:hAnsi="Open Sans"/>
          <w:b w:val="0"/>
          <w:i w:val="0"/>
          <w:sz w:val="20"/>
          <w:lang w:val="de-DE"/>
        </w:rPr>
        <w:t>Die Welt wird nicht einfacher. Unsere Werkzeuge werden leistungsfähiger, unsere mentale Kapazität bleibt begrenzt. Diese Bedingungen können wir nicht abschaffen.</w:t>
      </w:r>
    </w:p>
    <w:p>
      <w:pPr>
        <w:pStyle w:val="BookBody"/>
        <w:pageBreakBefore w:val="0"/>
        <w:jc w:val="left"/>
        <w:rPr/>
      </w:pPr>
      <w:pPr/>
      <w:r>
        <w:rPr>
          <w:rFonts w:ascii="Open Sans" w:hAnsi="Open Sans"/>
          <w:sz w:val="20"/>
          <w:lang w:val="de-DE"/>
        </w:rPr>
        <w:t>Ich glaube daran, dass Menschen gemeinsam mehr schaffen können, als jeder von ihnen allein tragen müsste. Und ich glaube an Europas Fähigkeit, seine Erfahrung, sein technisches Können und seine Verantwortung mit neuen Werkzeugen zu verbinden. Künstliche Intelligenz ist dabei kein Ersatz für menschliches Urteil. Sie ist eine weitere Möglichkeit, Arbeit so zu organisieren, dass Menschen ihre Stärken besser einbringen können.</w:t>
      </w:r>
    </w:p>
    <w:p>
      <w:pPr>
        <w:pStyle w:val="BookBody"/>
        <w:pageBreakBefore w:val="0"/>
        <w:jc w:val="left"/>
        <w:rPr/>
      </w:pPr>
      <w:r>
        <w:rPr>
          <w:rFonts w:ascii="Open Sans" w:hAnsi="Open Sans"/>
          <w:b w:val="0"/>
          <w:i w:val="0"/>
          <w:sz w:val="20"/>
          <w:lang w:val="de-DE"/>
        </w:rPr>
        <w:t>Aber wir können entscheiden, welche Unternehmen wir unter ihnen bauen.</w:t>
      </w:r>
    </w:p>
    <w:p>
      <w:pPr>
        <w:pStyle w:val="BookBody"/>
        <w:pageBreakBefore w:val="0"/>
        <w:jc w:val="left"/>
        <w:rPr/>
      </w:pPr>
      <w:r>
        <w:rPr>
          <w:rFonts w:ascii="Open Sans" w:hAnsi="Open Sans"/>
          <w:b w:val="0"/>
          <w:i w:val="0"/>
          <w:sz w:val="20"/>
          <w:lang w:val="de-DE"/>
        </w:rPr>
        <w:t>Vielleicht beginnt das mit der einfachsten Frage dieses Buches: Was soll bei uns gelten?</w:t>
      </w:r>
    </w:p>
    <w:p>
      <w:pPr>
        <w:pStyle w:val="BookFront"/>
        <w:pageBreakBefore/>
        <w:jc w:val="left"/>
      </w:pPr>
      <w:pPr>
        <w:pStyle w:val="Heading1"/>
      </w:pPr>
      <w:r>
        <w:rPr>
          <w:rFonts w:ascii="EB Garamond" w:hAnsi="EB Garamond"/>
          <w:sz w:val="43"/>
          <w:lang w:val="de-DE"/>
        </w:rPr>
        <w:t>Danksagung</w:t>
      </w:r>
    </w:p>
    <w:p>
      <w:pPr>
        <w:pStyle w:val="BookBody"/>
        <w:pageBreakBefore w:val="0"/>
        <w:jc w:val="left"/>
      </w:pPr>
      <w:r>
        <w:rPr>
          <w:rFonts w:ascii="Open Sans" w:hAnsi="Open Sans"/>
          <w:sz w:val="20"/>
          <w:lang w:val="de-DE"/>
        </w:rPr>
        <w:t>Dieses Buch ist aus Gesprächen und gemeinsamer Arbeit mit Menschen entstanden, die Verantwortung nicht nur theoretisch kennen. Peter Hönighaus danke ich für das Vertrauen und für die Bereitschaft, auch jene Seiten eines gewachsenen Betriebs sichtbar zu machen, die sich nicht in eine glatte Erfolgsgeschichte fügen. Gerade dort wird ein Modell prüfbar.</w:t>
      </w:r>
    </w:p>
    <w:p>
      <w:pPr>
        <w:pStyle w:val="BookBody"/>
        <w:pageBreakBefore w:val="0"/>
        <w:jc w:val="left"/>
      </w:pPr>
      <w:r>
        <w:rPr>
          <w:rFonts w:ascii="Open Sans" w:hAnsi="Open Sans"/>
          <w:sz w:val="20"/>
          <w:lang w:val="de-DE"/>
        </w:rPr>
        <w:t>Tim Geschke danke ich für die gemeinsame Arbeit und unsere Freundschaft. Seine praktische Perspektive auf Kommunikation, Technologie und Umsetzung – und unsere Arbeit mit Peter – haben den Blick auf das Verhältnis von Ideen und betrieblicher Wirklichkeit mitgeprägt.</w:t>
      </w:r>
    </w:p>
    <w:p>
      <w:pPr>
        <w:pStyle w:val="BookBody"/>
        <w:pageBreakBefore w:val="0"/>
        <w:jc w:val="left"/>
      </w:pPr>
      <w:r>
        <w:rPr>
          <w:rFonts w:ascii="Open Sans" w:hAnsi="Open Sans"/>
          <w:sz w:val="20"/>
          <w:lang w:val="de-DE"/>
        </w:rPr>
        <w:t>Mein Dank gilt auch Ann-Katrin und Bruno.</w:t>
      </w:r>
    </w:p>
    <w:p>
      <w:pPr>
        <w:pStyle w:val="BookSection"/>
        <w:pageBreakBefore w:val="0"/>
        <w:jc w:val="left"/>
      </w:pPr>
      <w:r>
        <w:rPr>
          <w:rFonts w:ascii="Open Sans" w:hAnsi="Open Sans"/>
          <w:b/>
          <w:sz w:val="20"/>
          <w:lang w:val="de-DE"/>
        </w:rPr>
        <w:t>Anmerkungen · Arbeitsstand</w:t>
      </w:r>
    </w:p>
    <w:p>
      <w:pPr>
        <w:pStyle w:val="BookReferences"/>
        <w:pageBreakBefore w:val="0"/>
        <w:jc w:val="left"/>
        <w:rPr/>
      </w:pPr>
      <w:r>
        <w:rPr>
          <w:rFonts w:ascii="Open Sans" w:hAnsi="Open Sans"/>
          <w:i/>
          <w:sz w:val="18"/>
          <w:lang w:val="de-DE"/>
        </w:rPr>
        <w:t>Diese Endnoten sind als Redaktionsplatzhalter angelegt. Vor Verlagsfreigabe werden Primärquellen, Seitenzahlen, Interviewdaten und ggf. Timecodes final ergänzt.</w:t>
      </w:r>
    </w:p>
    <w:p>
      <w:pPr>
        <w:pStyle w:val="BookReferences"/>
        <w:pageBreakBefore w:val="0"/>
        <w:jc w:val="left"/>
        <w:rPr/>
      </w:pPr>
      <w:r>
        <w:rPr>
          <w:rFonts w:ascii="Open Sans" w:hAnsi="Open Sans"/>
          <w:b/>
          <w:sz w:val="18"/>
          <w:lang w:val="de-DE"/>
        </w:rPr>
        <w:t xml:space="preserve">1  </w:t>
      </w:r>
      <w:r>
        <w:rPr>
          <w:rFonts w:ascii="Open Sans" w:hAnsi="Open Sans"/>
          <w:sz w:val="18"/>
          <w:lang w:val="de-DE"/>
        </w:rPr>
        <w:t>Kapitel 2: Herbert A. Simon, „Designing Organizations for an Information-Rich World“ (1971) und Nobel Lecture „Rational Decision-Making in Business Organizations“ (1978); ergänzend Jay R. Galbraith, „Organization Design: An Information Processing View“ (1974).</w:t>
      </w:r>
    </w:p>
    <w:p>
      <w:pPr>
        <w:pStyle w:val="BookReferences"/>
        <w:pageBreakBefore w:val="0"/>
        <w:jc w:val="left"/>
        <w:rPr/>
      </w:pPr>
      <w:r>
        <w:rPr>
          <w:rFonts w:ascii="Open Sans" w:hAnsi="Open Sans"/>
          <w:sz w:val="18"/>
          <w:lang w:val="de-DE"/>
        </w:rPr>
        <w:t>2  Kapitel 4: Jay R. Galbraith, „Organization Design: An Information Processing View“, Interfaces 4(3), 1974, S. 28–36; William Ocasio, „Towards an Attention-Based View of the Firm“, Strategic Management Journal 18(S1), 1997, S. 187–206. Galbraith verbindet Unsicherheit und Informationsverarbeitungsbedarf mit Organisationsdesign; Ocasio zeigt, wie Regeln, Ressourcen und Beziehungen die Aufmerksamkeit von Entscheidern kanalisieren. Beide dienen als theoretische Anschlussstellen, nicht als Beweis des Business Code.</w:t>
      </w:r>
    </w:p>
    <w:p>
      <w:pPr>
        <w:pStyle w:val="BookReferences"/>
        <w:pageBreakBefore w:val="0"/>
        <w:jc w:val="left"/>
        <w:rPr/>
      </w:pPr>
      <w:r>
        <w:rPr>
          <w:rFonts w:ascii="Open Sans" w:hAnsi="Open Sans"/>
          <w:b/>
          <w:sz w:val="18"/>
          <w:lang w:val="de-DE"/>
        </w:rPr>
        <w:t xml:space="preserve">3  </w:t>
      </w:r>
      <w:r>
        <w:rPr>
          <w:rFonts w:ascii="Open Sans" w:hAnsi="Open Sans"/>
          <w:sz w:val="18"/>
          <w:lang w:val="de-DE"/>
        </w:rPr>
        <w:t>Kapitel 9: Historie HolzLand Bunzel / Unternehmenschronik und externe Branchenquelle. Gründungsjahr, Übernahmegeschichte und biografische Angaben zu Peter Hönighaus vor Drucklegung final gegen Primärquellen prüfen.</w:t>
      </w:r>
    </w:p>
    <w:p>
      <w:pPr>
        <w:pStyle w:val="BookReferences"/>
        <w:pageBreakBefore w:val="0"/>
        <w:jc w:val="left"/>
        <w:rPr/>
      </w:pPr>
      <w:r>
        <w:rPr>
          <w:rFonts w:ascii="Open Sans" w:hAnsi="Open Sans"/>
          <w:b/>
          <w:sz w:val="18"/>
          <w:lang w:val="de-DE"/>
        </w:rPr>
        <w:t xml:space="preserve">4  </w:t>
      </w:r>
      <w:r>
        <w:rPr>
          <w:rFonts w:ascii="Open Sans" w:hAnsi="Open Sans"/>
          <w:sz w:val="18"/>
          <w:lang w:val="de-DE"/>
        </w:rPr>
        <w:t>Kapitel 9: Autorengespräche / Primärinterviews mit Peter Hönighaus. Vor Drucklegung Dateiname, Datum und relevante Timecodes ergänzen.</w:t>
      </w:r>
    </w:p>
    <w:p>
      <w:pPr>
        <w:pStyle w:val="BookReferences"/>
        <w:pageBreakBefore w:val="0"/>
        <w:jc w:val="left"/>
        <w:rPr/>
      </w:pPr>
      <w:r>
        <w:rPr>
          <w:rFonts w:ascii="Open Sans" w:hAnsi="Open Sans"/>
          <w:sz w:val="18"/>
          <w:lang w:val="de-DE"/>
        </w:rPr>
        <w:t>5  Kapitel 9/10: Projektdokumentation BunzelBuddy / Holzherzhaltung. Funktionsumfang, Übergaben und die dokumentierte Korrektur zur Montage von Fremdmaterial werden als Fallstudiendaten und Mechanismusillustration verwendet, nicht als allgemeiner Wirksamkeitsnachweis. Vor Drucklegung Primärartefakt, Datum und gegebenenfalls Gesprächs-/Screenshotreferenz ergänzen.</w:t>
      </w:r>
    </w:p>
    <w:p>
      <w:pPr>
        <w:pStyle w:val="BookReferences"/>
        <w:pageBreakBefore w:val="0"/>
        <w:jc w:val="left"/>
        <w:rPr/>
      </w:pPr>
      <w:r>
        <w:rPr>
          <w:rFonts w:ascii="Open Sans" w:hAnsi="Open Sans"/>
          <w:b/>
          <w:sz w:val="18"/>
          <w:lang w:val="de-DE"/>
        </w:rPr>
        <w:t xml:space="preserve">6  </w:t>
      </w:r>
      <w:r>
        <w:rPr>
          <w:rFonts w:ascii="Open Sans" w:hAnsi="Open Sans"/>
          <w:sz w:val="18"/>
          <w:lang w:val="de-DE"/>
        </w:rPr>
        <w:t>Kapitel 11: Statistisches Bundesamt, Unternehmensstrukturstatistik 2023 – KMU-Anteil und Beschäftigtenanteil. Berichtsjahr und Definition im finalen Quellenapparat nennen.</w:t>
      </w:r>
    </w:p>
    <w:p>
      <w:pPr>
        <w:pStyle w:val="BookReferences"/>
        <w:pageBreakBefore w:val="0"/>
        <w:jc w:val="left"/>
        <w:rPr/>
      </w:pPr>
      <w:r>
        <w:rPr>
          <w:rFonts w:ascii="Open Sans" w:hAnsi="Open Sans"/>
          <w:b/>
          <w:sz w:val="18"/>
          <w:lang w:val="de-DE"/>
        </w:rPr>
        <w:t xml:space="preserve">7  </w:t>
      </w:r>
      <w:r>
        <w:rPr>
          <w:rFonts w:ascii="Open Sans" w:hAnsi="Open Sans"/>
          <w:sz w:val="18"/>
          <w:lang w:val="de-DE"/>
        </w:rPr>
        <w:t>Kapitel 11: OECD Compendium of Productivity Indicators 2026, Produktivitätsmuster nach Unternehmensgröße, Datenjahr 2024. Im finalen Text Kontext, Länderbasis und Definition prüfen.</w:t>
      </w:r>
    </w:p>
    <w:p>
      <w:pPr>
        <w:pStyle w:val="BookReferences"/>
        <w:pageBreakBefore w:val="0"/>
        <w:jc w:val="left"/>
        <w:rPr/>
      </w:pPr>
      <w:r>
        <w:rPr>
          <w:rFonts w:ascii="Open Sans" w:hAnsi="Open Sans"/>
          <w:sz w:val="18"/>
          <w:lang w:val="de-DE"/>
        </w:rPr>
        <w:t>Offener Evidenz-Slot: Das E5-Paket definiert zwei zusätzliche Feldfälle – einen Nicht-KI-Fall und einen Fall digitaler Arbeit – mit Baseline/Post, mindestens zwei beobachtbaren Größen sowie Gegen- oder Nullbefund. Solange diese Fälle nicht erhoben und freigegeben sind, werden sie in dieser Masterfassung nicht als Befund dargestellt.</w:t>
      </w:r>
    </w:p>
    <w:p>
      <w:pPr>
        <w:pStyle w:val="BookSection"/>
        <w:pageBreakBefore w:val="0"/>
        <w:jc w:val="left"/>
      </w:pPr>
      <w:r>
        <w:rPr>
          <w:rFonts w:ascii="Open Sans" w:hAnsi="Open Sans"/>
          <w:b/>
          <w:sz w:val="20"/>
          <w:lang w:val="de-DE"/>
        </w:rPr>
        <w:t>Literatur · Arbeitsstand</w:t>
      </w:r>
    </w:p>
    <w:p>
      <w:pPr>
        <w:pStyle w:val="BookReferences"/>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3" w:lineRule="auto"/>
        <w:ind w:left="360" w:right="0" w:hanging="360"/>
        <w:jc w:val="left"/>
        <w:rPr/>
      </w:pPr>
      <w:r>
        <w:rPr>
          <w:rFonts w:ascii="Open Sans" w:hAnsi="Open Sans"/>
          <w:b w:val="0"/>
          <w:i w:val="0"/>
          <w:sz w:val="18"/>
          <w:u w:val="none"/>
          <w:lang w:val="de-DE"/>
        </w:rPr>
        <w:t>Simon, Herbert A.: Administrative Behavior.</w:t>
      </w:r>
    </w:p>
    <w:p>
      <w:pPr>
        <w:pStyle w:val="BookReferences"/>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3" w:lineRule="auto"/>
        <w:ind w:left="360" w:right="0" w:hanging="360"/>
        <w:jc w:val="left"/>
        <w:rPr/>
      </w:pPr>
      <w:r>
        <w:rPr>
          <w:rFonts w:ascii="Open Sans" w:hAnsi="Open Sans"/>
          <w:b w:val="0"/>
          <w:i w:val="0"/>
          <w:sz w:val="18"/>
          <w:u w:val="none"/>
          <w:lang w:val="de-DE"/>
        </w:rPr>
        <w:t>Simon, Herbert A.: „Designing Organizations for an Information-Rich World“ (1971).</w:t>
      </w:r>
    </w:p>
    <w:p>
      <w:pPr>
        <w:pStyle w:val="BookReferences"/>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3" w:lineRule="auto"/>
        <w:ind w:left="360" w:right="0" w:hanging="360"/>
        <w:jc w:val="left"/>
        <w:rPr/>
      </w:pPr>
      <w:r>
        <w:rPr>
          <w:rFonts w:ascii="Open Sans" w:hAnsi="Open Sans"/>
          <w:b w:val="0"/>
          <w:i w:val="0"/>
          <w:sz w:val="18"/>
          <w:u w:val="none"/>
          <w:lang w:val="de-DE"/>
        </w:rPr>
        <w:t>Simon, Herbert A.: „Rational Decision-Making in Business Organizations“ (Nobel Lecture, 1978).</w:t>
      </w:r>
    </w:p>
    <w:p>
      <w:pPr>
        <w:pStyle w:val="BookReferences"/>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3" w:lineRule="auto"/>
        <w:ind w:left="360" w:right="0" w:hanging="360"/>
        <w:jc w:val="left"/>
        <w:rPr/>
      </w:pPr>
      <w:r>
        <w:rPr>
          <w:rFonts w:ascii="Open Sans" w:hAnsi="Open Sans"/>
          <w:b w:val="0"/>
          <w:i w:val="0"/>
          <w:sz w:val="18"/>
          <w:u w:val="none"/>
          <w:lang w:val="de-DE"/>
        </w:rPr>
        <w:t>Galbraith, Jay R.: „Organization Design: An Information Processing View“ (1974).</w:t>
      </w:r>
    </w:p>
    <w:p>
      <w:pPr>
        <w:pStyle w:val="BookReferences"/>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3" w:lineRule="auto"/>
        <w:ind w:left="360" w:right="0" w:hanging="360"/>
        <w:jc w:val="left"/>
        <w:rPr/>
      </w:pPr>
      <w:r>
        <w:rPr>
          <w:rFonts w:ascii="Open Sans" w:hAnsi="Open Sans"/>
          <w:b w:val="0"/>
          <w:i w:val="0"/>
          <w:sz w:val="18"/>
          <w:u w:val="none"/>
          <w:lang w:val="de-DE"/>
        </w:rPr>
        <w:t>Ocasio, William: „Towards an Attention-Based View of the Firm“, Strategic Management Journal 18(S1), 1997, S. 187–206.</w:t>
      </w:r>
    </w:p>
    <w:p>
      <w:pPr>
        <w:pStyle w:val="BookReferences"/>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3" w:lineRule="auto"/>
        <w:ind w:left="360" w:right="0" w:hanging="360"/>
        <w:jc w:val="left"/>
        <w:rPr/>
      </w:pPr>
      <w:r>
        <w:rPr>
          <w:rFonts w:ascii="Open Sans" w:hAnsi="Open Sans"/>
          <w:b w:val="0"/>
          <w:i w:val="0"/>
          <w:sz w:val="18"/>
          <w:u w:val="none"/>
          <w:lang w:val="de-DE"/>
        </w:rPr>
        <w:t>Coase, Ronald H.: „The Nature of the Firm“ (1937).</w:t>
      </w:r>
    </w:p>
    <w:p>
      <w:pPr>
        <w:pStyle w:val="BookReferences"/>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3" w:lineRule="auto"/>
        <w:ind w:left="360" w:right="0" w:hanging="360"/>
        <w:jc w:val="left"/>
        <w:rPr/>
      </w:pPr>
      <w:r>
        <w:rPr>
          <w:rFonts w:ascii="Open Sans" w:hAnsi="Open Sans"/>
          <w:b w:val="0"/>
          <w:i w:val="0"/>
          <w:sz w:val="18"/>
          <w:u w:val="none"/>
          <w:lang w:val="de-DE"/>
        </w:rPr>
        <w:t>Williamson, Oliver E.: Markets and Hierarchies (1975).</w:t>
      </w:r>
    </w:p>
    <w:p>
      <w:pPr>
        <w:pStyle w:val="BookReferences"/>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3" w:lineRule="auto"/>
        <w:ind w:left="360" w:right="0" w:hanging="360"/>
        <w:jc w:val="left"/>
        <w:rPr/>
      </w:pPr>
      <w:r>
        <w:rPr>
          <w:rFonts w:ascii="Open Sans" w:hAnsi="Open Sans"/>
          <w:b w:val="0"/>
          <w:i w:val="0"/>
          <w:sz w:val="18"/>
          <w:u w:val="none"/>
          <w:lang w:val="de-DE"/>
        </w:rPr>
        <w:t>Statistisches Bundesamt: KMU / Unternehmensstrukturstatistik, Berichtsjahr 2023.</w:t>
      </w:r>
    </w:p>
    <w:p>
      <w:pPr>
        <w:pStyle w:val="BookReferences"/>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83" w:lineRule="auto"/>
        <w:ind w:left="360" w:right="0" w:hanging="360"/>
        <w:jc w:val="left"/>
        <w:rPr/>
      </w:pPr>
      <w:r>
        <w:rPr>
          <w:rFonts w:ascii="Open Sans" w:hAnsi="Open Sans"/>
          <w:b w:val="0"/>
          <w:i w:val="0"/>
          <w:sz w:val="18"/>
          <w:u w:val="none"/>
          <w:lang w:val="de-DE"/>
        </w:rPr>
        <w:t>OECD: Compendium of Productivity Indicators 2026.</w:t>
      </w:r>
    </w:p>
    <w:sectPr>
      <w:headerReference r:id="rId6" w:type="default"/>
      <w:footerReference r:id="rId7" w:type="default"/>
      <w:headerReference w:type="first" r:id="rId8"/>
      <w:footerReference w:type="first" r:id="rId9"/>
      <w:pgSz w:h="11906" w:w="8391" w:orient="portrait"/>
      <w:pgMar w:bottom="1134" w:top="1236" w:left="1202" w:right="1066" w:header="556" w:footer="539"/>
      <w:pgNumType w:start="1"/>
      <w:titlePg/>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Liberation Sans"/>
  <w:font w:name="Noto Sans Symbols">
    <w:embedRegular w:fontKey="{00000000-0000-0000-0000-000000000000}" r:id="rId1" w:subsetted="0"/>
    <w:embedBold w:fontKey="{00000000-0000-0000-0000-000000000000}" r:id="rId2" w:subsetted="0"/>
  </w:font>
  <w:font w:name="Liberation Serif"/>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A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Liberation Serif" w:cs="Liberation Serif" w:eastAsia="Liberation Serif" w:hAnsi="Liberation Serif"/>
        <w:b w:val="0"/>
        <w:bCs w:val="0"/>
        <w:i w:val="0"/>
        <w:iCs w:val="0"/>
        <w:smallCaps w:val="0"/>
        <w:strike w:val="0"/>
        <w:color w:val="000000"/>
        <w:sz w:val="22"/>
        <w:szCs w:val="22"/>
        <w:u w:val="none"/>
        <w:shd w:fill="auto" w:val="clear"/>
        <w:vertAlign w:val="baseline"/>
      </w:rPr>
    </w:pPr>
    <w:r>
      <w:rPr>
        <w:rFonts w:ascii="Open Sans" w:hAnsi="Open Sans"/>
        <w:color w:val="987746"/>
        <w:sz w:val="16"/>
      </w:rPr>
      <w:fldChar w:fldCharType="begin"/>
    </w:r>
    <w:r>
      <w:rPr>
        <w:rFonts w:ascii="Open Sans" w:hAnsi="Open Sans"/>
        <w:color w:val="987746"/>
        <w:sz w:val="16"/>
      </w:rPr>
      <w:instrText xml:space="preserve"> PAGE </w:instrText>
    </w:r>
    <w:r>
      <w:rPr>
        <w:rFonts w:ascii="Open Sans" w:hAnsi="Open Sans"/>
        <w:color w:val="987746"/>
        <w:sz w:val="16"/>
      </w:rPr>
      <w:fldChar w:fldCharType="separate"/>
    </w:r>
    <w:r>
      <w:rPr>
        <w:rFonts w:ascii="Open Sans" w:hAnsi="Open Sans"/>
        <w:color w:val="987746"/>
        <w:sz w:val="16"/>
      </w:rPr>
      <w:t>1</w:t>
    </w:r>
    <w:r>
      <w:rPr>
        <w:rFonts w:ascii="Open Sans" w:hAnsi="Open Sans"/>
        <w:color w:val="987746"/>
        <w:sz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AE">
    <w:pPr>
      <w:keepNext w:val="0"/>
      <w:keepLines w:val="0"/>
      <w:pageBreakBefore w:val="0"/>
      <w:widowControl w:val="1"/>
      <w:pBdr>
        <w:top w:space="0" w:sz="0" w:val="nil"/>
        <w:left w:space="0" w:sz="0" w:val="nil"/>
        <w:bottom w:space="0" w:sz="0" w:val="nil"/>
        <w:right w:space="0" w:sz="0" w:val="nil"/>
        <w:between w:space="0" w:sz="0" w:val="nil"/>
        <w:bottom w:val="single" w:sz="5" w:color="B08D57" w:space="4"/>
      </w:pBdr>
      <w:shd w:fill="auto" w:val="clear"/>
      <w:tabs>
        <w:tab w:val="center" w:leader="none" w:pos="4680"/>
        <w:tab w:val="right" w:leader="none" w:pos="9360"/>
      </w:tabs>
      <w:spacing w:after="0" w:before="0" w:line="240" w:lineRule="auto"/>
      <w:ind w:left="0" w:right="0" w:firstLine="0"/>
      <w:jc w:val="center"/>
      <w:rPr>
        <w:rFonts w:ascii="Liberation Serif" w:cs="Liberation Serif" w:eastAsia="Liberation Serif" w:hAnsi="Liberation Serif"/>
        <w:b w:val="0"/>
        <w:bCs w:val="0"/>
        <w:i w:val="0"/>
        <w:iCs w:val="0"/>
        <w:smallCaps w:val="0"/>
        <w:strike w:val="0"/>
        <w:color w:val="000000"/>
        <w:sz w:val="22"/>
        <w:szCs w:val="22"/>
        <w:u w:val="none"/>
        <w:shd w:fill="auto" w:val="clear"/>
        <w:vertAlign w:val="baseline"/>
      </w:rPr>
    </w:pPr>
    <w:r>
      <w:rPr>
        <w:rFonts w:ascii="Open Sans" w:hAnsi="Open Sans"/>
        <w:b/>
        <w:color w:val="7E6E58"/>
        <w:sz w:val="14"/>
        <w:spacing w:val="24"/>
      </w:rPr>
      <w:t>THE BUSINESS CODE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mirrorMargin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iberation Serif" w:cs="Liberation Serif" w:eastAsia="Liberation Serif" w:hAnsi="Liberation Serif"/>
        <w:sz w:val="22"/>
        <w:szCs w:val="22"/>
        <w:lang w:val="en"/>
      </w:rPr>
    </w:rPrDefault>
    <w:pPrDefault>
      <w:pPr>
        <w:spacing w:after="90" w:line="28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pPr>
      <w:widowControl/>
      <w:spacing w:after="126" w:line="307" w:lineRule="auto" w:before="0"/>
      <w:jc w:val="left"/>
    </w:pPr>
    <w:rPr>
      <w:rFonts w:ascii="Open Sans" w:hAnsi="Open Sans"/>
      <w:color w:val="1C2329"/>
      <w:sz w:val="20"/>
      <w:lang w:val="de-DE"/>
    </w:rPr>
  </w:style>
  <w:style w:type="paragraph" w:styleId="Heading1">
    <w:name w:val="heading 1"/>
    <w:basedOn w:val="Normal"/>
    <w:next w:val="Normal"/>
    <w:pPr>
      <w:keepNext w:val="1"/>
      <w:keepLines w:val="1"/>
      <w:spacing w:after="280" w:before="0" w:lineRule="auto"/>
    </w:pPr>
    <w:rPr>
      <w:rFonts w:ascii="Liberation Sans" w:cs="Liberation Sans" w:eastAsia="Liberation Sans" w:hAnsi="Liberation Sans"/>
      <w:b w:val="1"/>
      <w:bCs w:val="1"/>
      <w:color w:val="191919"/>
      <w:sz w:val="40"/>
      <w:szCs w:val="40"/>
      <w:lang w:val="de-DE"/>
    </w:rPr>
  </w:style>
  <w:style w:type="paragraph" w:styleId="Heading2">
    <w:name w:val="heading 2"/>
    <w:basedOn w:val="Normal"/>
    <w:next w:val="Normal"/>
    <w:pPr>
      <w:keepNext w:val="1"/>
      <w:keepLines w:val="1"/>
      <w:spacing w:after="260" w:before="0" w:lineRule="auto"/>
    </w:pPr>
    <w:rPr>
      <w:rFonts w:ascii="Liberation Sans" w:cs="Liberation Sans" w:eastAsia="Liberation Sans" w:hAnsi="Liberation Sans"/>
      <w:b w:val="1"/>
      <w:bCs w:val="1"/>
      <w:color w:val="191919"/>
      <w:sz w:val="36"/>
      <w:szCs w:val="36"/>
      <w:lang w:val="de-DE"/>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lang w:val="de-DE"/>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lang w:val="de-DE"/>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lang w:val="de-DE"/>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lang w:val="de-DE"/>
    </w:rPr>
  </w:style>
  <w:style w:type="paragraph" w:styleId="Title">
    <w:name w:val="Title"/>
    <w:basedOn w:val="Normal"/>
    <w:next w:val="Normal"/>
    <w:pPr>
      <w:pBdr>
        <w:bottom w:color="4f81bd" w:space="4" w:sz="8" w:val="single"/>
      </w:pBdr>
      <w:spacing w:after="300" w:line="240" w:lineRule="auto"/>
    </w:pPr>
    <w:rPr>
      <w:rFonts w:ascii="Liberation Sans" w:cs="Liberation Sans" w:eastAsia="Liberation Sans" w:hAnsi="Liberation Sans"/>
      <w:b w:val="1"/>
      <w:bCs w:val="1"/>
      <w:color w:val="1e1e1e"/>
      <w:sz w:val="56"/>
      <w:szCs w:val="56"/>
      <w:lang w:val="de-DE"/>
    </w:rPr>
  </w:style>
  <w:style w:type="paragraph" w:styleId="Subtitle">
    <w:name w:val="Subtitle"/>
    <w:basedOn w:val="Normal"/>
    <w:next w:val="Normal"/>
    <w:pPr/>
    <w:rPr>
      <w:rFonts w:ascii="Liberation Sans" w:cs="Liberation Sans" w:eastAsia="Liberation Sans" w:hAnsi="Liberation Sans"/>
      <w:i w:val="0"/>
      <w:iCs w:val="0"/>
      <w:color w:val="505050"/>
      <w:sz w:val="28"/>
      <w:szCs w:val="28"/>
      <w:lang w:val="de-DE"/>
    </w:rPr>
  </w:style>
  <w:style w:type="paragraph" w:customStyle="1" w:styleId="BookBody">
    <w:name w:val="Book Body"/>
    <w:basedOn w:val="Normal"/>
    <w:pPr>
      <w:widowControl/>
      <w:spacing w:after="104" w:line="307" w:lineRule="auto" w:before="0"/>
      <w:jc w:val="left"/>
    </w:pPr>
    <w:rPr>
      <w:rFonts w:ascii="Open Sans" w:hAnsi="Open Sans"/>
      <w:color w:val="1C2329"/>
      <w:sz w:val="20"/>
      <w:lang w:val="de-DE"/>
    </w:rPr>
  </w:style>
  <w:style w:type="paragraph" w:customStyle="1" w:styleId="BookSection">
    <w:name w:val="Book Section"/>
    <w:basedOn w:val="Normal"/>
    <w:pPr>
      <w:keepNext/>
      <w:keepLines/>
      <w:spacing w:before="340" w:after="150"/>
      <w:jc w:val="left"/>
    </w:pPr>
    <w:rPr>
      <w:rFonts w:ascii="Open Sans" w:hAnsi="Open Sans"/>
      <w:b/>
      <w:color w:val="253441"/>
      <w:sz w:val="20"/>
      <w:lang w:val="de-DE"/>
    </w:rPr>
  </w:style>
  <w:style w:type="paragraph" w:customStyle="1" w:styleId="BookChapter">
    <w:name w:val="Book Chapter"/>
    <w:basedOn w:val="Normal"/>
    <w:pPr>
      <w:keepNext/>
      <w:pageBreakBefore/>
      <w:spacing w:before="700" w:after="420"/>
      <w:jc w:val="left"/>
    </w:pPr>
    <w:rPr>
      <w:rFonts w:ascii="Open Sans" w:hAnsi="Open Sans"/>
      <w:b/>
      <w:color w:val="1A2831"/>
      <w:sz w:val="33"/>
      <w:lang w:val="de-DE"/>
    </w:rPr>
  </w:style>
  <w:style w:type="paragraph" w:customStyle="1" w:styleId="BookPart">
    <w:name w:val="Book Part"/>
    <w:basedOn w:val="Normal"/>
    <w:pPr>
      <w:keepLines/>
      <w:pageBreakBefore/>
      <w:spacing w:before="1680" w:after="500"/>
      <w:jc w:val="center"/>
    </w:pPr>
    <w:rPr>
      <w:rFonts w:ascii="EB Garamond" w:hAnsi="EB Garamond"/>
      <w:b/>
      <w:color w:val="19232A"/>
      <w:sz w:val="44"/>
      <w:lang w:val="de-DE"/>
    </w:rPr>
  </w:style>
  <w:style w:type="paragraph" w:customStyle="1" w:styleId="BookFront">
    <w:name w:val="Book Front"/>
    <w:basedOn w:val="Normal"/>
    <w:pPr>
      <w:keepNext/>
      <w:pageBreakBefore/>
      <w:spacing w:before="620" w:after="440"/>
      <w:jc w:val="left"/>
    </w:pPr>
    <w:rPr>
      <w:rFonts w:ascii="EB Garamond" w:hAnsi="EB Garamond"/>
      <w:b/>
      <w:color w:val="19232A"/>
      <w:sz w:val="43"/>
      <w:lang w:val="de-DE"/>
    </w:rPr>
  </w:style>
  <w:style w:type="paragraph" w:customStyle="1" w:styleId="BookTOC">
    <w:name w:val="Book TOC"/>
    <w:basedOn w:val="Normal"/>
    <w:pPr>
      <w:spacing w:after="102" w:line="276" w:lineRule="auto" w:before="0"/>
      <w:jc w:val="left"/>
    </w:pPr>
    <w:rPr>
      <w:rFonts w:ascii="Open Sans" w:hAnsi="Open Sans"/>
      <w:color w:val="2A3239"/>
      <w:sz w:val="17"/>
      <w:lang w:val="de-DE"/>
    </w:rPr>
  </w:style>
  <w:style w:type="paragraph" w:customStyle="1" w:styleId="BookTOCPart">
    <w:name w:val="Book TOC Part"/>
    <w:basedOn w:val="Normal"/>
    <w:pPr>
      <w:keepNext/>
      <w:spacing w:before="220" w:after="140"/>
      <w:jc w:val="left"/>
    </w:pPr>
    <w:rPr>
      <w:rFonts w:ascii="Open Sans" w:hAnsi="Open Sans"/>
      <w:b/>
      <w:color w:val="987441"/>
      <w:sz w:val="17"/>
      <w:lang w:val="de-DE"/>
    </w:rPr>
  </w:style>
  <w:style w:type="paragraph" w:customStyle="1" w:styleId="BookEmphasis">
    <w:name w:val="Book Emphasis"/>
    <w:basedOn w:val="Normal"/>
    <w:pPr>
      <w:keepLines/>
      <w:spacing w:before="140" w:after="180"/>
      <w:ind w:left="255" w:right="170"/>
      <w:jc w:val="left"/>
    </w:pPr>
    <w:rPr>
      <w:rFonts w:ascii="Open Sans" w:hAnsi="Open Sans"/>
      <w:b/>
      <w:color w:val="232D37"/>
      <w:sz w:val="20"/>
      <w:lang w:val="de-DE"/>
    </w:rPr>
  </w:style>
  <w:style w:type="paragraph" w:customStyle="1" w:styleId="BookFigure">
    <w:name w:val="Book Figure"/>
    <w:basedOn w:val="Normal"/>
    <w:pPr>
      <w:keepLines/>
      <w:pageBreakBefore/>
      <w:spacing w:before="60" w:after="0" w:line="240" w:lineRule="auto"/>
      <w:jc w:val="center"/>
    </w:pPr>
    <w:rPr>
      <w:lang w:val="de-DE"/>
    </w:rPr>
  </w:style>
  <w:style w:type="paragraph" w:customStyle="1" w:styleId="BookCover">
    <w:name w:val="Book Cover"/>
    <w:basedOn w:val="Normal"/>
    <w:pPr>
      <w:spacing w:before="0" w:after="0" w:line="240" w:lineRule="auto"/>
      <w:jc w:val="center"/>
    </w:pPr>
    <w:rPr>
      <w:lang w:val="de-DE"/>
    </w:rPr>
  </w:style>
  <w:style w:type="paragraph" w:customStyle="1" w:styleId="BookDedication">
    <w:name w:val="Book Dedication"/>
    <w:basedOn w:val="Normal"/>
    <w:pPr>
      <w:pageBreakBefore/>
      <w:spacing w:before="2000" w:after="300"/>
      <w:jc w:val="center"/>
    </w:pPr>
    <w:rPr>
      <w:rFonts w:ascii="EB Garamond" w:hAnsi="EB Garamond"/>
      <w:color w:val="19232A"/>
      <w:sz w:val="32"/>
      <w:lang w:val="de-DE"/>
    </w:rPr>
  </w:style>
  <w:style w:type="paragraph" w:customStyle="1" w:styleId="BookDedicationContinue">
    <w:name w:val="Book Dedication Continue"/>
    <w:basedOn w:val="Normal"/>
    <w:pPr>
      <w:spacing w:after="200" w:line="264" w:lineRule="auto" w:before="160"/>
      <w:jc w:val="center"/>
    </w:pPr>
    <w:rPr>
      <w:rFonts w:ascii="EB Garamond" w:hAnsi="EB Garamond"/>
      <w:sz w:val="24"/>
      <w:lang w:val="de-DE"/>
    </w:rPr>
  </w:style>
  <w:style w:type="paragraph" w:customStyle="1" w:styleId="BookReferences">
    <w:name w:val="Book References"/>
    <w:basedOn w:val="BookBody"/>
    <w:pPr>
      <w:spacing w:after="60" w:line="283" w:lineRule="auto"/>
      <w:jc w:val="left"/>
    </w:pPr>
    <w:rPr>
      <w:rFonts w:ascii="Open Sans" w:hAnsi="Open Sans"/>
      <w:color w:val="263139"/>
      <w:sz w:val="18"/>
      <w:lang w:val="de-D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THE BUSINESS CODE</dc:title>
  <cp:lastModifiedBy/>
  <cp:revision>1</cp:revision>
  <dcterms:modified xsi:type="dcterms:W3CDTF">2026-10-11T14:07:21Z</dcterms:modified>
  <dc:subject>A5 Original-Luft Satzprobe mit transparenten Abbildungen</dc:subject>
  <dc:description>V16 Human-Voice-Gesamtpass, basierend auf Redaktionsstand 2.1 und freigegebener Kalibrierung</dc:description>
  <dc:creator>Marius Reinländer</dc:creator>
</cp:coreProperties>
</file>